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9601" w14:textId="77777777" w:rsidR="00AD4DE0" w:rsidRDefault="00AD4DE0" w:rsidP="004A7D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8E16B4C" w14:textId="235D82C7" w:rsidR="00374C15" w:rsidRPr="004A7DBC" w:rsidRDefault="004A7DBC" w:rsidP="00374C1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40556">
        <w:rPr>
          <w:rFonts w:ascii="Arial" w:eastAsia="Calibri" w:hAnsi="Arial" w:cs="Arial"/>
          <w:sz w:val="20"/>
          <w:szCs w:val="20"/>
        </w:rPr>
        <w:t xml:space="preserve">La Facultad de Ciencias de la Salud y de los Alimentos de la Universidad del Bío-Bío, con el objetivo de fortalecer su </w:t>
      </w:r>
      <w:r w:rsidRPr="00374C15">
        <w:rPr>
          <w:rFonts w:ascii="Arial" w:eastAsia="Calibri" w:hAnsi="Arial" w:cs="Arial"/>
          <w:sz w:val="20"/>
          <w:szCs w:val="20"/>
        </w:rPr>
        <w:t xml:space="preserve">planta académica invita a postular a </w:t>
      </w:r>
      <w:r w:rsidR="00AE2BCF" w:rsidRPr="00374C15">
        <w:rPr>
          <w:rFonts w:ascii="Arial" w:eastAsia="Calibri" w:hAnsi="Arial" w:cs="Arial"/>
          <w:b/>
          <w:sz w:val="20"/>
          <w:szCs w:val="20"/>
        </w:rPr>
        <w:t>un cargo académico media jornada en calidad de contrata</w:t>
      </w:r>
      <w:r w:rsidR="00AE2BCF" w:rsidRPr="00374C15">
        <w:rPr>
          <w:rFonts w:ascii="Arial" w:eastAsia="Calibri" w:hAnsi="Arial" w:cs="Arial"/>
          <w:sz w:val="20"/>
          <w:szCs w:val="20"/>
        </w:rPr>
        <w:t>, para la Dirección de la Escuela de Medicina</w:t>
      </w:r>
      <w:r w:rsidR="00374C15" w:rsidRPr="00374C15">
        <w:rPr>
          <w:rFonts w:ascii="Arial" w:eastAsia="Calibri" w:hAnsi="Arial" w:cs="Arial"/>
          <w:sz w:val="20"/>
          <w:szCs w:val="20"/>
        </w:rPr>
        <w:t>*</w:t>
      </w:r>
      <w:r w:rsidR="00374C15">
        <w:rPr>
          <w:rFonts w:ascii="Arial" w:eastAsia="Calibri" w:hAnsi="Arial" w:cs="Arial"/>
          <w:sz w:val="20"/>
          <w:szCs w:val="20"/>
        </w:rPr>
        <w:t xml:space="preserve">, </w:t>
      </w:r>
      <w:r w:rsidR="00AE2BCF" w:rsidRPr="00374C15">
        <w:rPr>
          <w:rFonts w:ascii="Arial" w:eastAsia="Calibri" w:hAnsi="Arial" w:cs="Arial"/>
          <w:sz w:val="20"/>
          <w:szCs w:val="20"/>
        </w:rPr>
        <w:t>docencia de pregrado</w:t>
      </w:r>
      <w:r w:rsidR="00374C15">
        <w:rPr>
          <w:rFonts w:ascii="Arial" w:eastAsia="Calibri" w:hAnsi="Arial" w:cs="Arial"/>
          <w:sz w:val="20"/>
          <w:szCs w:val="20"/>
        </w:rPr>
        <w:t xml:space="preserve"> </w:t>
      </w:r>
      <w:r w:rsidR="00AE2BCF" w:rsidRPr="00374C15">
        <w:rPr>
          <w:rFonts w:ascii="Arial" w:eastAsia="Calibri" w:hAnsi="Arial" w:cs="Arial"/>
          <w:sz w:val="20"/>
          <w:szCs w:val="20"/>
        </w:rPr>
        <w:t xml:space="preserve">en el área disciplinar </w:t>
      </w:r>
      <w:r w:rsidR="00374C15">
        <w:rPr>
          <w:rFonts w:ascii="Arial" w:eastAsia="Calibri" w:hAnsi="Arial" w:cs="Arial"/>
          <w:sz w:val="20"/>
          <w:szCs w:val="20"/>
        </w:rPr>
        <w:t>y otras actividades inherentes a la actividad académica, en la sede</w:t>
      </w:r>
      <w:r w:rsidR="00AE2BCF" w:rsidRPr="00374C15">
        <w:rPr>
          <w:rFonts w:ascii="Arial" w:eastAsia="Calibri" w:hAnsi="Arial" w:cs="Arial"/>
          <w:sz w:val="20"/>
          <w:szCs w:val="20"/>
        </w:rPr>
        <w:t xml:space="preserve"> Chillán.</w:t>
      </w:r>
    </w:p>
    <w:p w14:paraId="7BADB230" w14:textId="494C155B" w:rsidR="00374C15" w:rsidRPr="00374C15" w:rsidRDefault="00374C15" w:rsidP="00374C15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  <w:r w:rsidRPr="00374C15">
        <w:rPr>
          <w:rFonts w:ascii="Arial" w:eastAsia="Calibri" w:hAnsi="Arial" w:cs="Arial"/>
          <w:b/>
          <w:i/>
          <w:sz w:val="20"/>
          <w:szCs w:val="20"/>
          <w:u w:val="single"/>
        </w:rPr>
        <w:t>* El periodo de permanencia como Director de Escuela se establece de acuerdo a la normativa</w:t>
      </w:r>
    </w:p>
    <w:p w14:paraId="052E5950" w14:textId="3ADE1003" w:rsidR="004A7DBC" w:rsidRPr="00374C15" w:rsidRDefault="00374C15" w:rsidP="00374C15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  <w:r w:rsidRPr="00374C15">
        <w:rPr>
          <w:rFonts w:ascii="Arial" w:eastAsia="Calibri" w:hAnsi="Arial" w:cs="Arial"/>
          <w:b/>
          <w:i/>
          <w:sz w:val="20"/>
          <w:szCs w:val="20"/>
          <w:u w:val="single"/>
        </w:rPr>
        <w:t>institucional.</w:t>
      </w:r>
    </w:p>
    <w:p w14:paraId="74191A61" w14:textId="77777777" w:rsidR="00374C15" w:rsidRPr="00374C15" w:rsidRDefault="00374C15" w:rsidP="00374C15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14:paraId="5E24FAD2" w14:textId="77777777" w:rsidR="004A7DBC" w:rsidRPr="004A7DBC" w:rsidRDefault="004A7DBC" w:rsidP="004A7DB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A7DBC">
        <w:rPr>
          <w:rFonts w:ascii="Arial" w:eastAsia="Calibri" w:hAnsi="Arial" w:cs="Arial"/>
          <w:b/>
          <w:sz w:val="20"/>
          <w:szCs w:val="20"/>
        </w:rPr>
        <w:t>Requisitos: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0"/>
      </w:tblGrid>
      <w:tr w:rsidR="004A7DBC" w:rsidRPr="004A7DBC" w14:paraId="001511EE" w14:textId="77777777" w:rsidTr="00C673BC">
        <w:trPr>
          <w:trHeight w:val="397"/>
        </w:trPr>
        <w:tc>
          <w:tcPr>
            <w:tcW w:w="8980" w:type="dxa"/>
          </w:tcPr>
          <w:p w14:paraId="4BB7434C" w14:textId="54419836" w:rsidR="004A7DBC" w:rsidRPr="00740556" w:rsidRDefault="004A7DBC" w:rsidP="004A7DBC">
            <w:pPr>
              <w:numPr>
                <w:ilvl w:val="0"/>
                <w:numId w:val="3"/>
              </w:numPr>
              <w:spacing w:after="0" w:line="240" w:lineRule="auto"/>
              <w:ind w:leftChars="127" w:left="63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40556">
              <w:rPr>
                <w:rFonts w:ascii="Arial" w:eastAsia="Calibri" w:hAnsi="Arial" w:cs="Arial"/>
                <w:sz w:val="20"/>
                <w:szCs w:val="20"/>
              </w:rPr>
              <w:t xml:space="preserve">Título profesional de </w:t>
            </w:r>
            <w:r w:rsidR="00DE344A" w:rsidRPr="00740556">
              <w:rPr>
                <w:rFonts w:ascii="Arial" w:eastAsia="Calibri" w:hAnsi="Arial" w:cs="Arial"/>
                <w:sz w:val="20"/>
                <w:szCs w:val="20"/>
              </w:rPr>
              <w:t>Médico/a Cirujano</w:t>
            </w:r>
            <w:r w:rsidR="00660370" w:rsidRPr="00740556">
              <w:rPr>
                <w:rFonts w:ascii="Arial" w:eastAsia="Calibri" w:hAnsi="Arial" w:cs="Arial"/>
                <w:sz w:val="20"/>
                <w:szCs w:val="20"/>
              </w:rPr>
              <w:t xml:space="preserve">/a (si es extranjero debe estar </w:t>
            </w:r>
            <w:r w:rsidRPr="00740556">
              <w:rPr>
                <w:rFonts w:ascii="Arial" w:eastAsia="Calibri" w:hAnsi="Arial" w:cs="Arial"/>
                <w:sz w:val="20"/>
                <w:szCs w:val="20"/>
              </w:rPr>
              <w:t>validado en Chile</w:t>
            </w:r>
            <w:r w:rsidR="00660370" w:rsidRPr="00740556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74055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F81B16" w:rsidRPr="00740556">
              <w:rPr>
                <w:rFonts w:ascii="Arial" w:eastAsia="Calibri" w:hAnsi="Arial" w:cs="Arial"/>
                <w:sz w:val="20"/>
                <w:szCs w:val="20"/>
              </w:rPr>
              <w:t xml:space="preserve"> Adjuntar documentos de respaldo.</w:t>
            </w:r>
          </w:p>
          <w:p w14:paraId="509DA1DC" w14:textId="2E70F4F9" w:rsidR="00DE344A" w:rsidRPr="00740556" w:rsidRDefault="005A089E" w:rsidP="004A7DBC">
            <w:pPr>
              <w:numPr>
                <w:ilvl w:val="0"/>
                <w:numId w:val="3"/>
              </w:numPr>
              <w:spacing w:after="0" w:line="240" w:lineRule="auto"/>
              <w:ind w:leftChars="127" w:left="63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40556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DE344A" w:rsidRPr="00740556">
              <w:rPr>
                <w:rFonts w:ascii="Arial" w:eastAsia="Calibri" w:hAnsi="Arial" w:cs="Arial"/>
                <w:sz w:val="20"/>
                <w:szCs w:val="20"/>
              </w:rPr>
              <w:t xml:space="preserve">ontar con especialidad Médica (si es obtenida en el extranjero </w:t>
            </w:r>
            <w:r w:rsidR="00660370" w:rsidRPr="00740556">
              <w:rPr>
                <w:rFonts w:ascii="Arial" w:eastAsia="Calibri" w:hAnsi="Arial" w:cs="Arial"/>
                <w:sz w:val="20"/>
                <w:szCs w:val="20"/>
              </w:rPr>
              <w:t>debe presentar certificación de la Especialidad en Chile)</w:t>
            </w:r>
            <w:r w:rsidR="00DE344A" w:rsidRPr="0074055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F81B16" w:rsidRPr="00740556">
              <w:rPr>
                <w:rFonts w:ascii="Arial" w:eastAsia="Calibri" w:hAnsi="Arial" w:cs="Arial"/>
                <w:sz w:val="20"/>
                <w:szCs w:val="20"/>
              </w:rPr>
              <w:t xml:space="preserve"> Adjuntar documentos de respaldo.</w:t>
            </w:r>
          </w:p>
          <w:p w14:paraId="12600E25" w14:textId="67B85C2F" w:rsidR="004A7DBC" w:rsidRPr="00740556" w:rsidRDefault="005A089E" w:rsidP="004A7DBC">
            <w:pPr>
              <w:numPr>
                <w:ilvl w:val="0"/>
                <w:numId w:val="3"/>
              </w:numPr>
              <w:spacing w:after="0" w:line="240" w:lineRule="auto"/>
              <w:ind w:leftChars="127" w:left="63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40556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4A7DBC" w:rsidRPr="00740556">
              <w:rPr>
                <w:rFonts w:ascii="Arial" w:eastAsia="Calibri" w:hAnsi="Arial" w:cs="Arial"/>
                <w:sz w:val="20"/>
                <w:szCs w:val="20"/>
              </w:rPr>
              <w:t>xperiencia en docencia universitaria demostrable</w:t>
            </w:r>
            <w:r w:rsidR="00DE344A" w:rsidRPr="0074055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9316D" w:rsidRPr="00740556">
              <w:rPr>
                <w:rFonts w:ascii="Arial" w:eastAsia="Calibri" w:hAnsi="Arial" w:cs="Arial"/>
                <w:sz w:val="20"/>
                <w:szCs w:val="20"/>
              </w:rPr>
              <w:t>(en aula, laboratorios o ámbito clínico)</w:t>
            </w:r>
            <w:r w:rsidR="004A7DBC" w:rsidRPr="0074055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AE2BCF" w:rsidRPr="00740556">
              <w:rPr>
                <w:rFonts w:ascii="Arial" w:eastAsia="Calibri" w:hAnsi="Arial" w:cs="Arial"/>
                <w:sz w:val="20"/>
                <w:szCs w:val="20"/>
              </w:rPr>
              <w:t xml:space="preserve"> Adjuntar documentos de respaldo.</w:t>
            </w:r>
            <w:r w:rsidR="004A7DBC" w:rsidRPr="0074055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A0B5CA3" w14:textId="14D4130D" w:rsidR="00DE344A" w:rsidRPr="00740556" w:rsidRDefault="00DE344A" w:rsidP="004A7DBC">
            <w:pPr>
              <w:numPr>
                <w:ilvl w:val="0"/>
                <w:numId w:val="3"/>
              </w:numPr>
              <w:spacing w:after="0" w:line="240" w:lineRule="auto"/>
              <w:ind w:leftChars="127" w:left="63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40556">
              <w:rPr>
                <w:rFonts w:ascii="Arial" w:eastAsia="Calibri" w:hAnsi="Arial" w:cs="Arial"/>
                <w:sz w:val="20"/>
                <w:szCs w:val="20"/>
              </w:rPr>
              <w:t>Experiencia en gestión de recurso humano demostrable.</w:t>
            </w:r>
            <w:r w:rsidR="00AE2BCF" w:rsidRPr="00740556">
              <w:rPr>
                <w:rFonts w:ascii="Arial" w:eastAsia="Calibri" w:hAnsi="Arial" w:cs="Arial"/>
                <w:sz w:val="20"/>
                <w:szCs w:val="20"/>
              </w:rPr>
              <w:t xml:space="preserve"> Adjuntar documentos de respaldo</w:t>
            </w:r>
            <w:r w:rsidR="00A6516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822C113" w14:textId="0842D772" w:rsidR="004A7DBC" w:rsidRPr="00740556" w:rsidRDefault="004A7DBC" w:rsidP="004A7DBC">
            <w:pPr>
              <w:numPr>
                <w:ilvl w:val="0"/>
                <w:numId w:val="3"/>
              </w:numPr>
              <w:spacing w:after="0" w:line="240" w:lineRule="auto"/>
              <w:ind w:leftChars="127" w:left="63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40556">
              <w:rPr>
                <w:rFonts w:ascii="Arial" w:eastAsia="Calibri" w:hAnsi="Arial" w:cs="Arial"/>
                <w:sz w:val="20"/>
                <w:szCs w:val="20"/>
              </w:rPr>
              <w:t xml:space="preserve">Experiencia laboral en el ámbito </w:t>
            </w:r>
            <w:r w:rsidR="00DE344A" w:rsidRPr="00740556">
              <w:rPr>
                <w:rFonts w:ascii="Arial" w:eastAsia="Calibri" w:hAnsi="Arial" w:cs="Arial"/>
                <w:sz w:val="20"/>
                <w:szCs w:val="20"/>
              </w:rPr>
              <w:t>clínico</w:t>
            </w:r>
            <w:r w:rsidR="00C105AC" w:rsidRPr="00740556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740556">
              <w:rPr>
                <w:rFonts w:ascii="Arial" w:eastAsia="Calibri" w:hAnsi="Arial" w:cs="Arial"/>
                <w:sz w:val="20"/>
                <w:szCs w:val="20"/>
              </w:rPr>
              <w:t>atención primaria de salud o intra hospitalaria demostrable.</w:t>
            </w:r>
            <w:r w:rsidR="00AE2BCF" w:rsidRPr="00740556">
              <w:rPr>
                <w:rFonts w:ascii="Arial" w:eastAsia="Calibri" w:hAnsi="Arial" w:cs="Arial"/>
                <w:sz w:val="20"/>
                <w:szCs w:val="20"/>
              </w:rPr>
              <w:t xml:space="preserve"> Adjuntar documentos de respaldo</w:t>
            </w:r>
            <w:r w:rsidR="00A6516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855D690" w14:textId="77777777" w:rsidR="003B78B0" w:rsidRPr="004A7DBC" w:rsidRDefault="003B78B0" w:rsidP="004A7DBC">
            <w:pPr>
              <w:numPr>
                <w:ilvl w:val="0"/>
                <w:numId w:val="3"/>
              </w:numPr>
              <w:spacing w:after="0" w:line="240" w:lineRule="auto"/>
              <w:ind w:leftChars="127" w:left="63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40556">
              <w:rPr>
                <w:rFonts w:ascii="Arial" w:eastAsia="Calibri" w:hAnsi="Arial" w:cs="Arial"/>
                <w:sz w:val="20"/>
                <w:szCs w:val="20"/>
              </w:rPr>
              <w:t>Presentar carta de perspectiva de trabajo académico.</w:t>
            </w:r>
          </w:p>
        </w:tc>
      </w:tr>
    </w:tbl>
    <w:p w14:paraId="435D931B" w14:textId="77777777" w:rsidR="004A7DBC" w:rsidRPr="004A7DBC" w:rsidRDefault="004A7DBC" w:rsidP="004A7D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7E13CC3" w14:textId="77777777" w:rsidR="004A7DBC" w:rsidRPr="004A7DBC" w:rsidRDefault="004A7DBC" w:rsidP="004A7DB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A7DBC">
        <w:rPr>
          <w:rFonts w:ascii="Arial" w:eastAsia="Calibri" w:hAnsi="Arial" w:cs="Arial"/>
          <w:b/>
          <w:sz w:val="20"/>
          <w:szCs w:val="20"/>
        </w:rPr>
        <w:t>Antecedentes a considerar en la selección:</w:t>
      </w:r>
    </w:p>
    <w:tbl>
      <w:tblPr>
        <w:tblW w:w="893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1842"/>
        <w:gridCol w:w="993"/>
        <w:gridCol w:w="2809"/>
        <w:gridCol w:w="1009"/>
        <w:gridCol w:w="1801"/>
      </w:tblGrid>
      <w:tr w:rsidR="004A7DBC" w:rsidRPr="004A7DBC" w14:paraId="77E956E5" w14:textId="77777777" w:rsidTr="00C673BC">
        <w:trPr>
          <w:cantSplit/>
          <w:trHeight w:val="283"/>
          <w:jc w:val="center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709" w14:textId="77777777" w:rsidR="004A7DBC" w:rsidRPr="004A7DBC" w:rsidRDefault="004A7DBC" w:rsidP="004A7D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sz w:val="18"/>
                <w:szCs w:val="18"/>
              </w:rPr>
              <w:t>Requisito o Factor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C0DA" w14:textId="77777777" w:rsidR="004A7DBC" w:rsidRPr="004A7DBC" w:rsidRDefault="004A7DBC" w:rsidP="004A7D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sz w:val="18"/>
                <w:szCs w:val="18"/>
              </w:rPr>
              <w:t>Puntaje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47F5" w14:textId="77777777" w:rsidR="004A7DBC" w:rsidRPr="004A7DBC" w:rsidRDefault="004A7DBC" w:rsidP="004A7D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sz w:val="18"/>
                <w:szCs w:val="18"/>
              </w:rPr>
              <w:t>Descripción</w:t>
            </w:r>
          </w:p>
        </w:tc>
      </w:tr>
      <w:tr w:rsidR="004A7DBC" w:rsidRPr="004A7DBC" w14:paraId="5A4B5C39" w14:textId="77777777" w:rsidTr="00C673BC">
        <w:trPr>
          <w:cantSplit/>
          <w:trHeight w:val="28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87AD" w14:textId="77777777" w:rsidR="004A7DBC" w:rsidRPr="004A7DBC" w:rsidRDefault="004A7DBC" w:rsidP="004A7D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D4B0" w14:textId="77777777" w:rsidR="004A7DBC" w:rsidRPr="004A7DBC" w:rsidRDefault="004A7DBC" w:rsidP="004A7DB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Ponderación de Antecedentes considerados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196F" w14:textId="012D5A56" w:rsidR="004A7DBC" w:rsidRPr="004A7DBC" w:rsidRDefault="00DE344A" w:rsidP="004A7DB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4A7DBC" w:rsidRPr="004A7DBC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BB0" w14:textId="62B3FC06" w:rsidR="004A7DBC" w:rsidRPr="004A7DBC" w:rsidRDefault="004A7DBC" w:rsidP="004A7DBC">
            <w:pPr>
              <w:numPr>
                <w:ilvl w:val="0"/>
                <w:numId w:val="1"/>
              </w:numPr>
              <w:spacing w:after="0" w:line="240" w:lineRule="auto"/>
              <w:ind w:leftChars="127" w:left="63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sz w:val="18"/>
                <w:szCs w:val="18"/>
              </w:rPr>
              <w:t>Cumple</w:t>
            </w:r>
            <w:r w:rsidR="00374C15">
              <w:rPr>
                <w:rFonts w:ascii="Arial" w:eastAsia="Calibri" w:hAnsi="Arial" w:cs="Arial"/>
                <w:sz w:val="18"/>
                <w:szCs w:val="18"/>
              </w:rPr>
              <w:t xml:space="preserve"> con los </w:t>
            </w:r>
            <w:r w:rsidRPr="004A7DBC">
              <w:rPr>
                <w:rFonts w:ascii="Arial" w:eastAsia="Calibri" w:hAnsi="Arial" w:cs="Arial"/>
                <w:sz w:val="18"/>
                <w:szCs w:val="18"/>
              </w:rPr>
              <w:t>requisitos establecidos.</w:t>
            </w:r>
          </w:p>
        </w:tc>
      </w:tr>
      <w:tr w:rsidR="004A7DBC" w:rsidRPr="004A7DBC" w14:paraId="2135CC47" w14:textId="77777777" w:rsidTr="00C673BC">
        <w:trPr>
          <w:cantSplit/>
          <w:trHeight w:val="28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D605" w14:textId="77777777" w:rsidR="004A7DBC" w:rsidRPr="004A7DBC" w:rsidRDefault="004A7DBC" w:rsidP="004A7D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3317" w14:textId="77777777" w:rsidR="004A7DBC" w:rsidRPr="004A7DBC" w:rsidRDefault="004A7DBC" w:rsidP="004A7D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Ponderación de Elementos considerados en Entrevista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D8D1" w14:textId="2B5F46D6" w:rsidR="004A7DBC" w:rsidRPr="004A7DBC" w:rsidRDefault="00DE344A" w:rsidP="004A7DB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7843C4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8D22" w14:textId="77777777" w:rsidR="004A7DBC" w:rsidRPr="004A7DBC" w:rsidRDefault="004A7DBC" w:rsidP="004A7DBC">
            <w:pPr>
              <w:numPr>
                <w:ilvl w:val="0"/>
                <w:numId w:val="2"/>
              </w:numPr>
              <w:tabs>
                <w:tab w:val="left" w:pos="442"/>
              </w:tabs>
              <w:spacing w:after="0" w:line="240" w:lineRule="auto"/>
              <w:ind w:leftChars="127" w:left="63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sz w:val="18"/>
                <w:szCs w:val="18"/>
              </w:rPr>
              <w:t>Muestra claridad sobre sus intereses académicos/laborales</w:t>
            </w:r>
          </w:p>
          <w:p w14:paraId="2AF14EEF" w14:textId="77777777" w:rsidR="004A7DBC" w:rsidRPr="004A7DBC" w:rsidRDefault="004A7DBC" w:rsidP="004A7DBC">
            <w:pPr>
              <w:numPr>
                <w:ilvl w:val="0"/>
                <w:numId w:val="2"/>
              </w:numPr>
              <w:tabs>
                <w:tab w:val="left" w:pos="442"/>
              </w:tabs>
              <w:spacing w:after="0" w:line="240" w:lineRule="auto"/>
              <w:ind w:leftChars="127" w:left="63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sz w:val="18"/>
                <w:szCs w:val="18"/>
              </w:rPr>
              <w:t>Muestra capacidad para identificar barreras/obstáculos en procesos u otros.</w:t>
            </w:r>
          </w:p>
          <w:p w14:paraId="066DEACA" w14:textId="77777777" w:rsidR="004A7DBC" w:rsidRPr="004A7DBC" w:rsidRDefault="004A7DBC" w:rsidP="004A7DBC">
            <w:pPr>
              <w:numPr>
                <w:ilvl w:val="0"/>
                <w:numId w:val="2"/>
              </w:numPr>
              <w:tabs>
                <w:tab w:val="left" w:pos="442"/>
              </w:tabs>
              <w:spacing w:after="0" w:line="240" w:lineRule="auto"/>
              <w:ind w:leftChars="127" w:left="63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sz w:val="18"/>
                <w:szCs w:val="18"/>
              </w:rPr>
              <w:t>Muestra capacidad para resolver problemas.</w:t>
            </w:r>
          </w:p>
          <w:p w14:paraId="41D4F131" w14:textId="77777777" w:rsidR="004A7DBC" w:rsidRPr="004A7DBC" w:rsidRDefault="004A7DBC" w:rsidP="004A7DBC">
            <w:pPr>
              <w:numPr>
                <w:ilvl w:val="0"/>
                <w:numId w:val="2"/>
              </w:numPr>
              <w:tabs>
                <w:tab w:val="left" w:pos="442"/>
              </w:tabs>
              <w:spacing w:after="0" w:line="240" w:lineRule="auto"/>
              <w:ind w:leftChars="127" w:left="63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sz w:val="18"/>
                <w:szCs w:val="18"/>
              </w:rPr>
              <w:t>Muestra habilidades para el trabajo en equipo y liderazgo.</w:t>
            </w:r>
          </w:p>
        </w:tc>
      </w:tr>
      <w:tr w:rsidR="004A7DBC" w:rsidRPr="004A7DBC" w14:paraId="2D795628" w14:textId="77777777" w:rsidTr="00C673BC">
        <w:trPr>
          <w:cantSplit/>
          <w:trHeight w:val="283"/>
          <w:jc w:val="center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93B7" w14:textId="77777777" w:rsidR="004A7DBC" w:rsidRPr="004A7DBC" w:rsidRDefault="004A7DBC" w:rsidP="004A7D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 Puntaje (A+B)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97BD" w14:textId="77777777" w:rsidR="004A7DBC" w:rsidRPr="004A7DBC" w:rsidRDefault="004A7DBC" w:rsidP="004A7D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19B5" w14:textId="77777777" w:rsidR="004A7DBC" w:rsidRPr="004A7DBC" w:rsidRDefault="004A7DBC" w:rsidP="004A7D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Puntaje Mínimo Exigido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0BE6" w14:textId="77777777" w:rsidR="004A7DBC" w:rsidRPr="004A7DBC" w:rsidRDefault="004A7DBC" w:rsidP="004A7DB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4F338C" w14:textId="77777777" w:rsidR="004A7DBC" w:rsidRPr="004A7DBC" w:rsidRDefault="004A7DBC" w:rsidP="004A7D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14:paraId="22EAFD45" w14:textId="77777777" w:rsidR="004A7DBC" w:rsidRPr="004A7DBC" w:rsidRDefault="004A7DBC" w:rsidP="004A7D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C031782" w14:textId="77777777" w:rsidR="004A7DBC" w:rsidRPr="004A7DBC" w:rsidRDefault="004A7DBC" w:rsidP="004A7DBC">
      <w:pPr>
        <w:keepNext/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i/>
          <w:iCs/>
          <w:color w:val="0000FF"/>
          <w:sz w:val="20"/>
          <w:szCs w:val="20"/>
          <w:u w:val="single"/>
          <w:lang w:val="x-none"/>
        </w:rPr>
      </w:pPr>
      <w:r w:rsidRPr="004A7DBC">
        <w:rPr>
          <w:rFonts w:ascii="Arial" w:eastAsia="Calibri" w:hAnsi="Arial" w:cs="Arial"/>
          <w:b/>
          <w:bCs/>
          <w:i/>
          <w:iCs/>
          <w:color w:val="0000FF"/>
          <w:sz w:val="20"/>
          <w:szCs w:val="20"/>
          <w:u w:val="single"/>
          <w:lang w:val="x-none"/>
        </w:rPr>
        <w:t>Requisitos</w:t>
      </w:r>
      <w:r w:rsidRPr="004A7DBC">
        <w:rPr>
          <w:rFonts w:ascii="Arial" w:eastAsia="Calibri" w:hAnsi="Arial" w:cs="Arial"/>
          <w:b/>
          <w:bCs/>
          <w:i/>
          <w:iCs/>
          <w:color w:val="0000FF"/>
          <w:spacing w:val="-3"/>
          <w:sz w:val="20"/>
          <w:szCs w:val="20"/>
          <w:u w:val="single"/>
          <w:lang w:val="x-none"/>
        </w:rPr>
        <w:t xml:space="preserve"> </w:t>
      </w:r>
      <w:r w:rsidRPr="004A7DBC">
        <w:rPr>
          <w:rFonts w:ascii="Arial" w:eastAsia="Calibri" w:hAnsi="Arial" w:cs="Arial"/>
          <w:b/>
          <w:bCs/>
          <w:i/>
          <w:iCs/>
          <w:color w:val="0000FF"/>
          <w:sz w:val="20"/>
          <w:szCs w:val="20"/>
          <w:u w:val="single"/>
          <w:lang w:val="x-none"/>
        </w:rPr>
        <w:t>generales</w:t>
      </w:r>
      <w:r w:rsidRPr="004A7DBC">
        <w:rPr>
          <w:rFonts w:ascii="Arial" w:eastAsia="Calibri" w:hAnsi="Arial" w:cs="Arial"/>
          <w:b/>
          <w:bCs/>
          <w:i/>
          <w:iCs/>
          <w:color w:val="0000FF"/>
          <w:spacing w:val="-2"/>
          <w:sz w:val="20"/>
          <w:szCs w:val="20"/>
          <w:u w:val="single"/>
          <w:lang w:val="x-none"/>
        </w:rPr>
        <w:t xml:space="preserve"> </w:t>
      </w:r>
      <w:r w:rsidRPr="004A7DBC">
        <w:rPr>
          <w:rFonts w:ascii="Arial" w:eastAsia="Calibri" w:hAnsi="Arial" w:cs="Arial"/>
          <w:b/>
          <w:bCs/>
          <w:i/>
          <w:iCs/>
          <w:color w:val="0000FF"/>
          <w:sz w:val="20"/>
          <w:szCs w:val="20"/>
          <w:u w:val="single"/>
          <w:lang w:val="x-none"/>
        </w:rPr>
        <w:t>de</w:t>
      </w:r>
      <w:r w:rsidRPr="004A7DBC">
        <w:rPr>
          <w:rFonts w:ascii="Arial" w:eastAsia="Calibri" w:hAnsi="Arial" w:cs="Arial"/>
          <w:b/>
          <w:bCs/>
          <w:i/>
          <w:iCs/>
          <w:color w:val="0000FF"/>
          <w:spacing w:val="-1"/>
          <w:sz w:val="20"/>
          <w:szCs w:val="20"/>
          <w:u w:val="single"/>
          <w:lang w:val="x-none"/>
        </w:rPr>
        <w:t xml:space="preserve"> </w:t>
      </w:r>
      <w:r w:rsidRPr="004A7DBC">
        <w:rPr>
          <w:rFonts w:ascii="Arial" w:eastAsia="Calibri" w:hAnsi="Arial" w:cs="Arial"/>
          <w:b/>
          <w:bCs/>
          <w:i/>
          <w:iCs/>
          <w:color w:val="0000FF"/>
          <w:sz w:val="20"/>
          <w:szCs w:val="20"/>
          <w:u w:val="single"/>
          <w:lang w:val="x-none"/>
        </w:rPr>
        <w:t>postulación</w:t>
      </w:r>
      <w:r w:rsidRPr="004A7DBC">
        <w:rPr>
          <w:rFonts w:ascii="Arial" w:eastAsia="Calibri" w:hAnsi="Arial" w:cs="Arial"/>
          <w:b/>
          <w:bCs/>
          <w:i/>
          <w:iCs/>
          <w:color w:val="0000FF"/>
          <w:spacing w:val="-1"/>
          <w:sz w:val="20"/>
          <w:szCs w:val="20"/>
          <w:u w:val="single"/>
          <w:lang w:val="x-none"/>
        </w:rPr>
        <w:t xml:space="preserve"> </w:t>
      </w:r>
      <w:r w:rsidRPr="004A7DBC">
        <w:rPr>
          <w:rFonts w:ascii="Arial" w:eastAsia="Calibri" w:hAnsi="Arial" w:cs="Arial"/>
          <w:b/>
          <w:bCs/>
          <w:i/>
          <w:iCs/>
          <w:color w:val="0000FF"/>
          <w:sz w:val="20"/>
          <w:szCs w:val="20"/>
          <w:u w:val="single"/>
          <w:lang w:val="x-none"/>
        </w:rPr>
        <w:t>para</w:t>
      </w:r>
      <w:r w:rsidRPr="004A7DBC">
        <w:rPr>
          <w:rFonts w:ascii="Arial" w:eastAsia="Calibri" w:hAnsi="Arial" w:cs="Arial"/>
          <w:b/>
          <w:bCs/>
          <w:i/>
          <w:iCs/>
          <w:color w:val="0000FF"/>
          <w:spacing w:val="-3"/>
          <w:sz w:val="20"/>
          <w:szCs w:val="20"/>
          <w:u w:val="single"/>
          <w:lang w:val="x-none"/>
        </w:rPr>
        <w:t xml:space="preserve"> </w:t>
      </w:r>
      <w:r w:rsidRPr="004A7DBC">
        <w:rPr>
          <w:rFonts w:ascii="Arial" w:eastAsia="Calibri" w:hAnsi="Arial" w:cs="Arial"/>
          <w:b/>
          <w:bCs/>
          <w:i/>
          <w:iCs/>
          <w:color w:val="0000FF"/>
          <w:sz w:val="20"/>
          <w:szCs w:val="20"/>
          <w:u w:val="single"/>
          <w:lang w:val="x-none"/>
        </w:rPr>
        <w:t>todos</w:t>
      </w:r>
      <w:r w:rsidRPr="004A7DBC">
        <w:rPr>
          <w:rFonts w:ascii="Arial" w:eastAsia="Calibri" w:hAnsi="Arial" w:cs="Arial"/>
          <w:b/>
          <w:bCs/>
          <w:i/>
          <w:iCs/>
          <w:color w:val="0000FF"/>
          <w:spacing w:val="-2"/>
          <w:sz w:val="20"/>
          <w:szCs w:val="20"/>
          <w:u w:val="single"/>
          <w:lang w:val="x-none"/>
        </w:rPr>
        <w:t xml:space="preserve"> </w:t>
      </w:r>
      <w:r w:rsidRPr="004A7DBC">
        <w:rPr>
          <w:rFonts w:ascii="Arial" w:eastAsia="Calibri" w:hAnsi="Arial" w:cs="Arial"/>
          <w:b/>
          <w:bCs/>
          <w:i/>
          <w:iCs/>
          <w:color w:val="0000FF"/>
          <w:sz w:val="20"/>
          <w:szCs w:val="20"/>
          <w:u w:val="single"/>
          <w:lang w:val="x-none"/>
        </w:rPr>
        <w:t>los</w:t>
      </w:r>
      <w:r w:rsidRPr="004A7DBC">
        <w:rPr>
          <w:rFonts w:ascii="Arial" w:eastAsia="Calibri" w:hAnsi="Arial" w:cs="Arial"/>
          <w:b/>
          <w:bCs/>
          <w:i/>
          <w:iCs/>
          <w:color w:val="0000FF"/>
          <w:spacing w:val="-3"/>
          <w:sz w:val="20"/>
          <w:szCs w:val="20"/>
          <w:u w:val="single"/>
          <w:lang w:val="x-none"/>
        </w:rPr>
        <w:t xml:space="preserve"> </w:t>
      </w:r>
      <w:r w:rsidRPr="004A7DBC">
        <w:rPr>
          <w:rFonts w:ascii="Arial" w:eastAsia="Calibri" w:hAnsi="Arial" w:cs="Arial"/>
          <w:b/>
          <w:bCs/>
          <w:i/>
          <w:iCs/>
          <w:color w:val="0000FF"/>
          <w:sz w:val="20"/>
          <w:szCs w:val="20"/>
          <w:u w:val="single"/>
          <w:lang w:val="x-none"/>
        </w:rPr>
        <w:t>cargos:</w:t>
      </w:r>
    </w:p>
    <w:p w14:paraId="0DA9AF18" w14:textId="77777777" w:rsidR="004A7DBC" w:rsidRPr="004A7DBC" w:rsidRDefault="004A7DBC" w:rsidP="004A7DBC">
      <w:pPr>
        <w:widowControl w:val="0"/>
        <w:numPr>
          <w:ilvl w:val="0"/>
          <w:numId w:val="4"/>
        </w:numPr>
        <w:tabs>
          <w:tab w:val="left" w:pos="1022"/>
        </w:tabs>
        <w:autoSpaceDE w:val="0"/>
        <w:autoSpaceDN w:val="0"/>
        <w:spacing w:before="4" w:after="0" w:line="245" w:lineRule="exact"/>
        <w:ind w:leftChars="127" w:left="640" w:hanging="361"/>
        <w:jc w:val="both"/>
        <w:rPr>
          <w:rFonts w:ascii="Arial" w:eastAsia="Arial MT" w:hAnsi="Arial" w:cs="Arial"/>
          <w:sz w:val="20"/>
          <w:szCs w:val="20"/>
          <w:lang w:val="es-ES"/>
        </w:rPr>
      </w:pPr>
      <w:r w:rsidRPr="004A7DBC">
        <w:rPr>
          <w:rFonts w:ascii="Arial" w:eastAsia="Arial MT" w:hAnsi="Arial" w:cs="Arial"/>
          <w:sz w:val="20"/>
          <w:szCs w:val="20"/>
          <w:lang w:val="es-ES"/>
        </w:rPr>
        <w:t>Rendir</w:t>
      </w:r>
      <w:r w:rsidRPr="004A7DBC">
        <w:rPr>
          <w:rFonts w:ascii="Arial" w:eastAsia="Arial MT" w:hAnsi="Arial" w:cs="Arial"/>
          <w:spacing w:val="-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un</w:t>
      </w:r>
      <w:r w:rsidRPr="004A7DBC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test</w:t>
      </w:r>
      <w:r w:rsidRPr="004A7DBC">
        <w:rPr>
          <w:rFonts w:ascii="Arial" w:eastAsia="Arial MT" w:hAnsi="Arial" w:cs="Arial"/>
          <w:spacing w:val="-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psicológico.</w:t>
      </w:r>
    </w:p>
    <w:p w14:paraId="41AEEF87" w14:textId="77777777" w:rsidR="004A7DBC" w:rsidRPr="004A7DBC" w:rsidRDefault="004A7DBC" w:rsidP="004A7DBC">
      <w:pPr>
        <w:widowControl w:val="0"/>
        <w:numPr>
          <w:ilvl w:val="0"/>
          <w:numId w:val="4"/>
        </w:numPr>
        <w:tabs>
          <w:tab w:val="left" w:pos="1022"/>
        </w:tabs>
        <w:autoSpaceDE w:val="0"/>
        <w:autoSpaceDN w:val="0"/>
        <w:spacing w:before="4" w:after="0" w:line="245" w:lineRule="exact"/>
        <w:ind w:leftChars="127" w:left="640" w:hanging="361"/>
        <w:jc w:val="both"/>
        <w:rPr>
          <w:rFonts w:ascii="Arial" w:eastAsia="Arial MT" w:hAnsi="Arial" w:cs="Arial"/>
          <w:sz w:val="20"/>
          <w:szCs w:val="20"/>
          <w:lang w:val="es-ES"/>
        </w:rPr>
      </w:pPr>
      <w:r w:rsidRPr="004A7DBC">
        <w:rPr>
          <w:rFonts w:ascii="Arial" w:eastAsia="Arial MT" w:hAnsi="Arial" w:cs="Arial"/>
          <w:sz w:val="20"/>
          <w:szCs w:val="20"/>
          <w:lang w:val="es-ES"/>
        </w:rPr>
        <w:t>Se dará preferencia a los postulantes que demuestren en sus antecedentes publicaciones en su especialidad, en revistas indexadas y con participación en proyectos de investigación.</w:t>
      </w:r>
    </w:p>
    <w:p w14:paraId="6F27F6A4" w14:textId="77777777" w:rsidR="004A7DBC" w:rsidRPr="004A7DBC" w:rsidRDefault="004A7DBC" w:rsidP="004A7DBC">
      <w:pPr>
        <w:widowControl w:val="0"/>
        <w:numPr>
          <w:ilvl w:val="0"/>
          <w:numId w:val="4"/>
        </w:numPr>
        <w:tabs>
          <w:tab w:val="left" w:pos="1010"/>
        </w:tabs>
        <w:autoSpaceDE w:val="0"/>
        <w:autoSpaceDN w:val="0"/>
        <w:spacing w:before="4" w:after="0" w:line="235" w:lineRule="auto"/>
        <w:ind w:leftChars="127" w:left="639" w:right="224"/>
        <w:jc w:val="both"/>
        <w:rPr>
          <w:rFonts w:ascii="Arial" w:eastAsia="Arial MT" w:hAnsi="Arial" w:cs="Arial"/>
          <w:sz w:val="20"/>
          <w:szCs w:val="20"/>
          <w:lang w:val="es-ES"/>
        </w:rPr>
      </w:pPr>
      <w:r w:rsidRPr="004A7DBC">
        <w:rPr>
          <w:rFonts w:ascii="Arial" w:eastAsia="Arial MT" w:hAnsi="Arial" w:cs="Arial"/>
          <w:sz w:val="20"/>
          <w:szCs w:val="20"/>
          <w:lang w:val="es-ES"/>
        </w:rPr>
        <w:t>Demostrar un nivel B2 en el manejo del idioma inglés (el postulante seleccionado deberá</w:t>
      </w:r>
      <w:r w:rsidRPr="004A7DBC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rendir</w:t>
      </w:r>
      <w:r w:rsidRPr="004A7DBC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en la</w:t>
      </w:r>
      <w:r w:rsidRPr="004A7DBC">
        <w:rPr>
          <w:rFonts w:ascii="Arial" w:eastAsia="Arial MT" w:hAnsi="Arial" w:cs="Arial"/>
          <w:spacing w:val="-2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Universidad</w:t>
      </w:r>
      <w:r w:rsidRPr="004A7DBC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del Bío-Bío un</w:t>
      </w:r>
      <w:r w:rsidRPr="004A7DBC">
        <w:rPr>
          <w:rFonts w:ascii="Arial" w:eastAsia="Arial MT" w:hAnsi="Arial" w:cs="Arial"/>
          <w:spacing w:val="-2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test</w:t>
      </w:r>
      <w:r w:rsidRPr="004A7DBC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de</w:t>
      </w:r>
      <w:r w:rsidRPr="004A7DBC">
        <w:rPr>
          <w:rFonts w:ascii="Arial" w:eastAsia="Arial MT" w:hAnsi="Arial" w:cs="Arial"/>
          <w:spacing w:val="-2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suficiencia</w:t>
      </w:r>
      <w:r w:rsidRPr="004A7DBC">
        <w:rPr>
          <w:rFonts w:ascii="Arial" w:eastAsia="Arial MT" w:hAnsi="Arial" w:cs="Arial"/>
          <w:spacing w:val="-2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en</w:t>
      </w:r>
      <w:r w:rsidRPr="004A7DBC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el</w:t>
      </w:r>
      <w:r w:rsidRPr="004A7DBC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idioma</w:t>
      </w:r>
      <w:r w:rsidRPr="004A7DBC">
        <w:rPr>
          <w:rFonts w:ascii="Arial" w:eastAsia="Arial MT" w:hAnsi="Arial" w:cs="Arial"/>
          <w:spacing w:val="-2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inglés).</w:t>
      </w:r>
    </w:p>
    <w:p w14:paraId="6B2DE14B" w14:textId="77777777" w:rsidR="004A7DBC" w:rsidRPr="00374C15" w:rsidRDefault="004A7DBC" w:rsidP="004A7DBC">
      <w:pPr>
        <w:widowControl w:val="0"/>
        <w:numPr>
          <w:ilvl w:val="0"/>
          <w:numId w:val="4"/>
        </w:numPr>
        <w:tabs>
          <w:tab w:val="left" w:pos="1010"/>
        </w:tabs>
        <w:autoSpaceDE w:val="0"/>
        <w:autoSpaceDN w:val="0"/>
        <w:spacing w:before="5" w:after="0" w:line="237" w:lineRule="auto"/>
        <w:ind w:leftChars="127" w:left="639" w:right="220"/>
        <w:jc w:val="both"/>
        <w:rPr>
          <w:rFonts w:ascii="Arial" w:eastAsia="Arial MT" w:hAnsi="Arial" w:cs="Arial"/>
          <w:sz w:val="20"/>
          <w:szCs w:val="20"/>
          <w:lang w:val="es-ES"/>
        </w:rPr>
      </w:pPr>
      <w:r w:rsidRPr="004A7DBC">
        <w:rPr>
          <w:rFonts w:ascii="Arial" w:eastAsia="Arial MT" w:hAnsi="Arial" w:cs="Arial"/>
          <w:sz w:val="20"/>
          <w:szCs w:val="20"/>
          <w:lang w:val="es-ES"/>
        </w:rPr>
        <w:t>La persona contratada jornada completa deberá desarrollar actividades docentes en el</w:t>
      </w:r>
      <w:r w:rsidRPr="004A7DBC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 xml:space="preserve">pregrado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en el área de su especialidad, a lo menos 12 horas semanales de docencia</w:t>
      </w:r>
      <w:r w:rsidRPr="00374C15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directa, durante</w:t>
      </w:r>
      <w:r w:rsidRPr="00374C15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cada</w:t>
      </w:r>
      <w:r w:rsidRPr="00374C15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semestre.</w:t>
      </w:r>
    </w:p>
    <w:p w14:paraId="5A28F3DA" w14:textId="77777777" w:rsidR="004A7DBC" w:rsidRPr="00374C15" w:rsidRDefault="004A7DBC" w:rsidP="004A7DBC">
      <w:pPr>
        <w:widowControl w:val="0"/>
        <w:numPr>
          <w:ilvl w:val="0"/>
          <w:numId w:val="4"/>
        </w:numPr>
        <w:tabs>
          <w:tab w:val="left" w:pos="1022"/>
        </w:tabs>
        <w:autoSpaceDE w:val="0"/>
        <w:autoSpaceDN w:val="0"/>
        <w:spacing w:before="7" w:after="0" w:line="235" w:lineRule="auto"/>
        <w:ind w:leftChars="127" w:left="639" w:right="228"/>
        <w:jc w:val="both"/>
        <w:rPr>
          <w:rFonts w:ascii="Arial" w:eastAsia="Arial MT" w:hAnsi="Arial" w:cs="Arial"/>
          <w:sz w:val="20"/>
          <w:szCs w:val="20"/>
          <w:lang w:val="es-ES"/>
        </w:rPr>
      </w:pPr>
      <w:r w:rsidRPr="00374C15">
        <w:rPr>
          <w:rFonts w:ascii="Arial" w:eastAsia="Arial MT" w:hAnsi="Arial" w:cs="Arial"/>
          <w:sz w:val="20"/>
          <w:szCs w:val="20"/>
          <w:lang w:val="es-ES"/>
        </w:rPr>
        <w:t>Rendir</w:t>
      </w:r>
      <w:r w:rsidRPr="00374C15">
        <w:rPr>
          <w:rFonts w:ascii="Arial" w:eastAsia="Arial MT" w:hAnsi="Arial" w:cs="Arial"/>
          <w:spacing w:val="12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y</w:t>
      </w:r>
      <w:r w:rsidRPr="00374C15">
        <w:rPr>
          <w:rFonts w:ascii="Arial" w:eastAsia="Arial MT" w:hAnsi="Arial" w:cs="Arial"/>
          <w:spacing w:val="9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aprobar</w:t>
      </w:r>
      <w:r w:rsidRPr="00374C15">
        <w:rPr>
          <w:rFonts w:ascii="Arial" w:eastAsia="Arial MT" w:hAnsi="Arial" w:cs="Arial"/>
          <w:spacing w:val="10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prueba</w:t>
      </w:r>
      <w:r w:rsidRPr="00374C15">
        <w:rPr>
          <w:rFonts w:ascii="Arial" w:eastAsia="Arial MT" w:hAnsi="Arial" w:cs="Arial"/>
          <w:spacing w:val="12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de</w:t>
      </w:r>
      <w:r w:rsidRPr="00374C15">
        <w:rPr>
          <w:rFonts w:ascii="Arial" w:eastAsia="Arial MT" w:hAnsi="Arial" w:cs="Arial"/>
          <w:spacing w:val="9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suficiencia</w:t>
      </w:r>
      <w:r w:rsidRPr="00374C15">
        <w:rPr>
          <w:rFonts w:ascii="Arial" w:eastAsia="Arial MT" w:hAnsi="Arial" w:cs="Arial"/>
          <w:spacing w:val="10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en</w:t>
      </w:r>
      <w:r w:rsidRPr="00374C15">
        <w:rPr>
          <w:rFonts w:ascii="Arial" w:eastAsia="Arial MT" w:hAnsi="Arial" w:cs="Arial"/>
          <w:spacing w:val="11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el</w:t>
      </w:r>
      <w:r w:rsidRPr="00374C15">
        <w:rPr>
          <w:rFonts w:ascii="Arial" w:eastAsia="Arial MT" w:hAnsi="Arial" w:cs="Arial"/>
          <w:spacing w:val="9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manejo</w:t>
      </w:r>
      <w:r w:rsidRPr="00374C15">
        <w:rPr>
          <w:rFonts w:ascii="Arial" w:eastAsia="Arial MT" w:hAnsi="Arial" w:cs="Arial"/>
          <w:spacing w:val="9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del</w:t>
      </w:r>
      <w:r w:rsidRPr="00374C15">
        <w:rPr>
          <w:rFonts w:ascii="Arial" w:eastAsia="Arial MT" w:hAnsi="Arial" w:cs="Arial"/>
          <w:spacing w:val="11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idioma</w:t>
      </w:r>
      <w:r w:rsidRPr="00374C15">
        <w:rPr>
          <w:rFonts w:ascii="Arial" w:eastAsia="Arial MT" w:hAnsi="Arial" w:cs="Arial"/>
          <w:spacing w:val="10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español</w:t>
      </w:r>
      <w:r w:rsidRPr="00374C15">
        <w:rPr>
          <w:rFonts w:ascii="Arial" w:eastAsia="Arial MT" w:hAnsi="Arial" w:cs="Arial"/>
          <w:spacing w:val="9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(oral</w:t>
      </w:r>
      <w:r w:rsidRPr="00374C15">
        <w:rPr>
          <w:rFonts w:ascii="Arial" w:eastAsia="Arial MT" w:hAnsi="Arial" w:cs="Arial"/>
          <w:spacing w:val="13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y</w:t>
      </w:r>
      <w:r w:rsidRPr="00374C15">
        <w:rPr>
          <w:rFonts w:ascii="Arial" w:eastAsia="Arial MT" w:hAnsi="Arial" w:cs="Arial"/>
          <w:spacing w:val="9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escrito),</w:t>
      </w:r>
      <w:r w:rsidRPr="00374C15">
        <w:rPr>
          <w:rFonts w:ascii="Arial" w:eastAsia="Arial MT" w:hAnsi="Arial" w:cs="Arial"/>
          <w:spacing w:val="10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si</w:t>
      </w:r>
      <w:r w:rsidRPr="00374C15">
        <w:rPr>
          <w:rFonts w:ascii="Arial" w:eastAsia="Arial MT" w:hAnsi="Arial" w:cs="Arial"/>
          <w:spacing w:val="-53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el</w:t>
      </w:r>
      <w:r w:rsidRPr="00374C15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idioma</w:t>
      </w:r>
      <w:r w:rsidRPr="00374C15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de</w:t>
      </w:r>
      <w:r w:rsidRPr="00374C15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origen</w:t>
      </w:r>
      <w:r w:rsidRPr="00374C15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del</w:t>
      </w:r>
      <w:r w:rsidRPr="00374C15">
        <w:rPr>
          <w:rFonts w:ascii="Arial" w:eastAsia="Arial MT" w:hAnsi="Arial" w:cs="Arial"/>
          <w:spacing w:val="-2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interesado</w:t>
      </w:r>
      <w:r w:rsidRPr="00374C15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es otro.</w:t>
      </w:r>
    </w:p>
    <w:p w14:paraId="701FEAE7" w14:textId="620B1DD6" w:rsidR="004A7DBC" w:rsidRPr="00374C15" w:rsidRDefault="004A7DBC" w:rsidP="004A7DBC">
      <w:pPr>
        <w:widowControl w:val="0"/>
        <w:numPr>
          <w:ilvl w:val="0"/>
          <w:numId w:val="4"/>
        </w:numPr>
        <w:tabs>
          <w:tab w:val="left" w:pos="1021"/>
          <w:tab w:val="left" w:pos="1022"/>
        </w:tabs>
        <w:autoSpaceDE w:val="0"/>
        <w:autoSpaceDN w:val="0"/>
        <w:spacing w:before="4" w:after="0" w:line="245" w:lineRule="exact"/>
        <w:ind w:leftChars="127" w:left="640" w:hanging="361"/>
        <w:jc w:val="both"/>
        <w:rPr>
          <w:rFonts w:ascii="Arial" w:eastAsia="Arial MT" w:hAnsi="Arial" w:cs="Arial"/>
          <w:sz w:val="20"/>
          <w:szCs w:val="20"/>
          <w:lang w:val="es-ES"/>
        </w:rPr>
      </w:pPr>
      <w:r w:rsidRPr="00374C15">
        <w:rPr>
          <w:rFonts w:ascii="Arial" w:eastAsia="Arial MT" w:hAnsi="Arial" w:cs="Arial"/>
          <w:sz w:val="20"/>
          <w:szCs w:val="20"/>
          <w:lang w:val="es-ES"/>
        </w:rPr>
        <w:t>Cumplir</w:t>
      </w:r>
      <w:r w:rsidRPr="00374C15">
        <w:rPr>
          <w:rFonts w:ascii="Arial" w:eastAsia="Arial MT" w:hAnsi="Arial" w:cs="Arial"/>
          <w:spacing w:val="-3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con</w:t>
      </w:r>
      <w:r w:rsidRPr="00374C15">
        <w:rPr>
          <w:rFonts w:ascii="Arial" w:eastAsia="Arial MT" w:hAnsi="Arial" w:cs="Arial"/>
          <w:spacing w:val="-3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los</w:t>
      </w:r>
      <w:r w:rsidRPr="00374C15">
        <w:rPr>
          <w:rFonts w:ascii="Arial" w:eastAsia="Arial MT" w:hAnsi="Arial" w:cs="Arial"/>
          <w:spacing w:val="-2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requisitos</w:t>
      </w:r>
      <w:r w:rsidRPr="00374C15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para</w:t>
      </w:r>
      <w:r w:rsidRPr="00374C15">
        <w:rPr>
          <w:rFonts w:ascii="Arial" w:eastAsia="Arial MT" w:hAnsi="Arial" w:cs="Arial"/>
          <w:spacing w:val="-3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ingresar a</w:t>
      </w:r>
      <w:r w:rsidRPr="00374C15">
        <w:rPr>
          <w:rFonts w:ascii="Arial" w:eastAsia="Arial MT" w:hAnsi="Arial" w:cs="Arial"/>
          <w:spacing w:val="-3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la</w:t>
      </w:r>
      <w:r w:rsidRPr="00374C15">
        <w:rPr>
          <w:rFonts w:ascii="Arial" w:eastAsia="Arial MT" w:hAnsi="Arial" w:cs="Arial"/>
          <w:spacing w:val="-3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administración</w:t>
      </w:r>
      <w:r w:rsidRPr="00374C15">
        <w:rPr>
          <w:rFonts w:ascii="Arial" w:eastAsia="Arial MT" w:hAnsi="Arial" w:cs="Arial"/>
          <w:spacing w:val="3"/>
          <w:sz w:val="20"/>
          <w:szCs w:val="20"/>
          <w:lang w:val="es-ES"/>
        </w:rPr>
        <w:t xml:space="preserve"> </w:t>
      </w:r>
      <w:r w:rsidRPr="00374C15">
        <w:rPr>
          <w:rFonts w:ascii="Arial" w:eastAsia="Arial MT" w:hAnsi="Arial" w:cs="Arial"/>
          <w:sz w:val="20"/>
          <w:szCs w:val="20"/>
          <w:lang w:val="es-ES"/>
        </w:rPr>
        <w:t>pública.</w:t>
      </w:r>
    </w:p>
    <w:p w14:paraId="138391AA" w14:textId="77777777" w:rsidR="004A7DBC" w:rsidRPr="004A7DBC" w:rsidRDefault="004A7DBC" w:rsidP="004A7DBC">
      <w:pPr>
        <w:widowControl w:val="0"/>
        <w:numPr>
          <w:ilvl w:val="0"/>
          <w:numId w:val="4"/>
        </w:numPr>
        <w:tabs>
          <w:tab w:val="left" w:pos="1021"/>
          <w:tab w:val="left" w:pos="1022"/>
        </w:tabs>
        <w:autoSpaceDE w:val="0"/>
        <w:autoSpaceDN w:val="0"/>
        <w:spacing w:after="0" w:line="244" w:lineRule="exact"/>
        <w:ind w:leftChars="127" w:left="640" w:hanging="361"/>
        <w:jc w:val="both"/>
        <w:rPr>
          <w:rFonts w:ascii="Arial" w:eastAsia="Arial MT" w:hAnsi="Arial" w:cs="Arial"/>
          <w:sz w:val="20"/>
          <w:szCs w:val="20"/>
          <w:lang w:val="es-ES"/>
        </w:rPr>
      </w:pPr>
      <w:r w:rsidRPr="004A7DBC">
        <w:rPr>
          <w:rFonts w:ascii="Arial" w:eastAsia="Arial MT" w:hAnsi="Arial" w:cs="Arial"/>
          <w:sz w:val="20"/>
          <w:szCs w:val="20"/>
          <w:lang w:val="es-ES"/>
        </w:rPr>
        <w:t>Haber</w:t>
      </w:r>
      <w:r w:rsidRPr="004A7DBC">
        <w:rPr>
          <w:rFonts w:ascii="Arial" w:eastAsia="Arial MT" w:hAnsi="Arial" w:cs="Arial"/>
          <w:spacing w:val="-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cursado</w:t>
      </w:r>
      <w:r w:rsidRPr="004A7DBC">
        <w:rPr>
          <w:rFonts w:ascii="Arial" w:eastAsia="Arial MT" w:hAnsi="Arial" w:cs="Arial"/>
          <w:spacing w:val="-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de</w:t>
      </w:r>
      <w:r w:rsidRPr="004A7DBC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preferencia</w:t>
      </w:r>
      <w:r w:rsidRPr="004A7DBC">
        <w:rPr>
          <w:rFonts w:ascii="Arial" w:eastAsia="Arial MT" w:hAnsi="Arial" w:cs="Arial"/>
          <w:spacing w:val="-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programas</w:t>
      </w:r>
      <w:r w:rsidRPr="004A7DBC">
        <w:rPr>
          <w:rFonts w:ascii="Arial" w:eastAsia="Arial MT" w:hAnsi="Arial" w:cs="Arial"/>
          <w:spacing w:val="-2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de</w:t>
      </w:r>
      <w:r w:rsidRPr="004A7DBC">
        <w:rPr>
          <w:rFonts w:ascii="Arial" w:eastAsia="Arial MT" w:hAnsi="Arial" w:cs="Arial"/>
          <w:spacing w:val="-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capacitación</w:t>
      </w:r>
      <w:r w:rsidRPr="004A7DBC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en</w:t>
      </w:r>
      <w:r w:rsidRPr="004A7DBC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el</w:t>
      </w:r>
      <w:r w:rsidRPr="004A7DBC">
        <w:rPr>
          <w:rFonts w:ascii="Arial" w:eastAsia="Arial MT" w:hAnsi="Arial" w:cs="Arial"/>
          <w:spacing w:val="-2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área</w:t>
      </w:r>
      <w:r w:rsidRPr="004A7DBC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pedagógica.</w:t>
      </w:r>
    </w:p>
    <w:p w14:paraId="3977D00B" w14:textId="77777777" w:rsidR="004A7DBC" w:rsidRPr="004A7DBC" w:rsidRDefault="004A7DBC" w:rsidP="004A7DBC">
      <w:pPr>
        <w:widowControl w:val="0"/>
        <w:numPr>
          <w:ilvl w:val="0"/>
          <w:numId w:val="4"/>
        </w:numPr>
        <w:tabs>
          <w:tab w:val="left" w:pos="1021"/>
          <w:tab w:val="left" w:pos="1022"/>
        </w:tabs>
        <w:autoSpaceDE w:val="0"/>
        <w:autoSpaceDN w:val="0"/>
        <w:spacing w:after="0" w:line="244" w:lineRule="exact"/>
        <w:ind w:leftChars="127" w:left="640" w:hanging="361"/>
        <w:jc w:val="both"/>
        <w:rPr>
          <w:rFonts w:ascii="Arial" w:eastAsia="Arial MT" w:hAnsi="Arial" w:cs="Arial"/>
          <w:sz w:val="20"/>
          <w:szCs w:val="20"/>
          <w:lang w:val="es-ES"/>
        </w:rPr>
      </w:pPr>
      <w:r w:rsidRPr="004A7DBC">
        <w:rPr>
          <w:rFonts w:ascii="Arial" w:eastAsia="Arial MT" w:hAnsi="Arial" w:cs="Arial"/>
          <w:sz w:val="20"/>
          <w:szCs w:val="20"/>
          <w:lang w:val="es-ES"/>
        </w:rPr>
        <w:t>Tener</w:t>
      </w:r>
      <w:r w:rsidRPr="004A7DBC">
        <w:rPr>
          <w:rFonts w:ascii="Arial" w:eastAsia="Arial MT" w:hAnsi="Arial" w:cs="Arial"/>
          <w:spacing w:val="-4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experiencia</w:t>
      </w:r>
      <w:r w:rsidRPr="004A7DBC">
        <w:rPr>
          <w:rFonts w:ascii="Arial" w:eastAsia="Arial MT" w:hAnsi="Arial" w:cs="Arial"/>
          <w:spacing w:val="-2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en</w:t>
      </w:r>
      <w:r w:rsidRPr="004A7DBC">
        <w:rPr>
          <w:rFonts w:ascii="Arial" w:eastAsia="Arial MT" w:hAnsi="Arial" w:cs="Arial"/>
          <w:spacing w:val="-4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docencia</w:t>
      </w:r>
      <w:r w:rsidRPr="004A7DBC">
        <w:rPr>
          <w:rFonts w:ascii="Arial" w:eastAsia="Arial MT" w:hAnsi="Arial" w:cs="Arial"/>
          <w:spacing w:val="-4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universitaria.</w:t>
      </w:r>
    </w:p>
    <w:p w14:paraId="4475130F" w14:textId="77777777" w:rsidR="004A7DBC" w:rsidRPr="004A7DBC" w:rsidRDefault="004A7DBC" w:rsidP="004A7DBC">
      <w:pPr>
        <w:widowControl w:val="0"/>
        <w:numPr>
          <w:ilvl w:val="0"/>
          <w:numId w:val="4"/>
        </w:numPr>
        <w:tabs>
          <w:tab w:val="left" w:pos="1021"/>
          <w:tab w:val="left" w:pos="1022"/>
        </w:tabs>
        <w:autoSpaceDE w:val="0"/>
        <w:autoSpaceDN w:val="0"/>
        <w:spacing w:after="0" w:line="244" w:lineRule="exact"/>
        <w:ind w:leftChars="127" w:left="640" w:hanging="361"/>
        <w:jc w:val="both"/>
        <w:rPr>
          <w:rFonts w:ascii="Arial" w:eastAsia="Arial MT" w:hAnsi="Arial" w:cs="Arial"/>
          <w:sz w:val="20"/>
          <w:szCs w:val="20"/>
          <w:lang w:val="es-ES"/>
        </w:rPr>
      </w:pPr>
      <w:r w:rsidRPr="004A7DBC">
        <w:rPr>
          <w:rFonts w:ascii="Arial" w:eastAsia="Arial MT" w:hAnsi="Arial" w:cs="Arial"/>
          <w:sz w:val="20"/>
          <w:szCs w:val="20"/>
          <w:lang w:val="es-ES"/>
        </w:rPr>
        <w:t>No</w:t>
      </w:r>
      <w:r w:rsidRPr="004A7DBC">
        <w:rPr>
          <w:rFonts w:ascii="Arial" w:eastAsia="Arial MT" w:hAnsi="Arial" w:cs="Arial"/>
          <w:spacing w:val="-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ser</w:t>
      </w:r>
      <w:r w:rsidRPr="004A7DBC">
        <w:rPr>
          <w:rFonts w:ascii="Arial" w:eastAsia="Arial MT" w:hAnsi="Arial" w:cs="Arial"/>
          <w:spacing w:val="-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deudor</w:t>
      </w:r>
      <w:r w:rsidRPr="004A7DBC">
        <w:rPr>
          <w:rFonts w:ascii="Arial" w:eastAsia="Arial MT" w:hAnsi="Arial" w:cs="Arial"/>
          <w:spacing w:val="-2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moroso</w:t>
      </w:r>
      <w:r w:rsidRPr="004A7DBC">
        <w:rPr>
          <w:rFonts w:ascii="Arial" w:eastAsia="Arial MT" w:hAnsi="Arial" w:cs="Arial"/>
          <w:spacing w:val="-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de Crédito</w:t>
      </w:r>
      <w:r w:rsidRPr="004A7DBC">
        <w:rPr>
          <w:rFonts w:ascii="Arial" w:eastAsia="Arial MT" w:hAnsi="Arial" w:cs="Arial"/>
          <w:spacing w:val="-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Universitario.</w:t>
      </w:r>
    </w:p>
    <w:p w14:paraId="5A68F0DA" w14:textId="77777777" w:rsidR="004A7DBC" w:rsidRPr="004A7DBC" w:rsidRDefault="004A7DBC" w:rsidP="004A7DBC">
      <w:pPr>
        <w:widowControl w:val="0"/>
        <w:numPr>
          <w:ilvl w:val="0"/>
          <w:numId w:val="4"/>
        </w:numPr>
        <w:tabs>
          <w:tab w:val="left" w:pos="1021"/>
          <w:tab w:val="left" w:pos="1022"/>
        </w:tabs>
        <w:autoSpaceDE w:val="0"/>
        <w:autoSpaceDN w:val="0"/>
        <w:spacing w:before="3" w:after="0" w:line="235" w:lineRule="auto"/>
        <w:ind w:leftChars="127" w:left="639" w:right="219"/>
        <w:jc w:val="both"/>
        <w:rPr>
          <w:rFonts w:ascii="Arial" w:eastAsia="Arial MT" w:hAnsi="Arial" w:cs="Arial"/>
          <w:sz w:val="20"/>
          <w:szCs w:val="20"/>
          <w:lang w:val="es-ES"/>
        </w:rPr>
      </w:pPr>
      <w:r w:rsidRPr="004A7DBC">
        <w:rPr>
          <w:rFonts w:ascii="Arial" w:eastAsia="Arial MT" w:hAnsi="Arial" w:cs="Arial"/>
          <w:sz w:val="20"/>
          <w:szCs w:val="20"/>
          <w:lang w:val="es-ES"/>
        </w:rPr>
        <w:t>Firmar</w:t>
      </w:r>
      <w:r w:rsidRPr="004A7DBC">
        <w:rPr>
          <w:rFonts w:ascii="Arial" w:eastAsia="Arial MT" w:hAnsi="Arial" w:cs="Arial"/>
          <w:spacing w:val="9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compromiso</w:t>
      </w:r>
      <w:r w:rsidRPr="004A7DBC">
        <w:rPr>
          <w:rFonts w:ascii="Arial" w:eastAsia="Arial MT" w:hAnsi="Arial" w:cs="Arial"/>
          <w:spacing w:val="1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de</w:t>
      </w:r>
      <w:r w:rsidRPr="004A7DBC">
        <w:rPr>
          <w:rFonts w:ascii="Arial" w:eastAsia="Arial MT" w:hAnsi="Arial" w:cs="Arial"/>
          <w:spacing w:val="10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productividad</w:t>
      </w:r>
      <w:r w:rsidRPr="004A7DBC">
        <w:rPr>
          <w:rFonts w:ascii="Arial" w:eastAsia="Arial MT" w:hAnsi="Arial" w:cs="Arial"/>
          <w:spacing w:val="1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docente</w:t>
      </w:r>
      <w:r w:rsidRPr="004A7DBC">
        <w:rPr>
          <w:rFonts w:ascii="Arial" w:eastAsia="Arial MT" w:hAnsi="Arial" w:cs="Arial"/>
          <w:spacing w:val="16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y</w:t>
      </w:r>
      <w:r w:rsidRPr="004A7DBC">
        <w:rPr>
          <w:rFonts w:ascii="Arial" w:eastAsia="Arial MT" w:hAnsi="Arial" w:cs="Arial"/>
          <w:spacing w:val="5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científica</w:t>
      </w:r>
      <w:r w:rsidRPr="004A7DBC">
        <w:rPr>
          <w:rFonts w:ascii="Arial" w:eastAsia="Arial MT" w:hAnsi="Arial" w:cs="Arial"/>
          <w:spacing w:val="1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a</w:t>
      </w:r>
      <w:r w:rsidRPr="004A7DBC">
        <w:rPr>
          <w:rFonts w:ascii="Arial" w:eastAsia="Arial MT" w:hAnsi="Arial" w:cs="Arial"/>
          <w:spacing w:val="1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evaluarse</w:t>
      </w:r>
      <w:r w:rsidRPr="004A7DBC">
        <w:rPr>
          <w:rFonts w:ascii="Arial" w:eastAsia="Arial MT" w:hAnsi="Arial" w:cs="Arial"/>
          <w:spacing w:val="1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al</w:t>
      </w:r>
      <w:r w:rsidRPr="004A7DBC">
        <w:rPr>
          <w:rFonts w:ascii="Arial" w:eastAsia="Arial MT" w:hAnsi="Arial" w:cs="Arial"/>
          <w:spacing w:val="10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cabo</w:t>
      </w:r>
      <w:r w:rsidRPr="004A7DBC">
        <w:rPr>
          <w:rFonts w:ascii="Arial" w:eastAsia="Arial MT" w:hAnsi="Arial" w:cs="Arial"/>
          <w:spacing w:val="20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de</w:t>
      </w:r>
      <w:r w:rsidRPr="004A7DBC">
        <w:rPr>
          <w:rFonts w:ascii="Arial" w:eastAsia="Arial MT" w:hAnsi="Arial" w:cs="Arial"/>
          <w:spacing w:val="1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dos</w:t>
      </w:r>
      <w:r w:rsidRPr="004A7DBC">
        <w:rPr>
          <w:rFonts w:ascii="Arial" w:eastAsia="Arial MT" w:hAnsi="Arial" w:cs="Arial"/>
          <w:spacing w:val="12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años</w:t>
      </w:r>
      <w:r w:rsidRPr="004A7DBC">
        <w:rPr>
          <w:rFonts w:ascii="Arial" w:eastAsia="Arial MT" w:hAnsi="Arial" w:cs="Arial"/>
          <w:spacing w:val="-5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para</w:t>
      </w:r>
      <w:r w:rsidRPr="004A7DBC">
        <w:rPr>
          <w:rFonts w:ascii="Arial" w:eastAsia="Arial MT" w:hAnsi="Arial" w:cs="Arial"/>
          <w:spacing w:val="-2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la</w:t>
      </w:r>
      <w:r w:rsidRPr="004A7DBC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renovación</w:t>
      </w:r>
      <w:r w:rsidRPr="004A7DBC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del</w:t>
      </w:r>
      <w:r w:rsidRPr="004A7DBC">
        <w:rPr>
          <w:rFonts w:ascii="Arial" w:eastAsia="Arial MT" w:hAnsi="Arial" w:cs="Arial"/>
          <w:spacing w:val="-2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contrato.</w:t>
      </w:r>
    </w:p>
    <w:p w14:paraId="06ECC333" w14:textId="77777777" w:rsidR="004A7DBC" w:rsidRPr="004A7DBC" w:rsidRDefault="004A7DBC" w:rsidP="004A7DBC">
      <w:pPr>
        <w:widowControl w:val="0"/>
        <w:numPr>
          <w:ilvl w:val="0"/>
          <w:numId w:val="4"/>
        </w:numPr>
        <w:tabs>
          <w:tab w:val="left" w:pos="1021"/>
          <w:tab w:val="left" w:pos="1022"/>
        </w:tabs>
        <w:autoSpaceDE w:val="0"/>
        <w:autoSpaceDN w:val="0"/>
        <w:spacing w:before="3" w:after="0" w:line="240" w:lineRule="auto"/>
        <w:ind w:leftChars="127" w:left="639" w:right="227"/>
        <w:jc w:val="both"/>
        <w:rPr>
          <w:rFonts w:ascii="Arial" w:eastAsia="Arial MT" w:hAnsi="Arial" w:cs="Arial"/>
          <w:sz w:val="20"/>
          <w:szCs w:val="20"/>
          <w:lang w:val="es-ES"/>
        </w:rPr>
      </w:pPr>
      <w:r w:rsidRPr="004A7DBC">
        <w:rPr>
          <w:rFonts w:ascii="Arial" w:eastAsia="Arial MT" w:hAnsi="Arial" w:cs="Arial"/>
          <w:sz w:val="20"/>
          <w:szCs w:val="20"/>
          <w:lang w:val="es-ES"/>
        </w:rPr>
        <w:t>En</w:t>
      </w:r>
      <w:r w:rsidRPr="004A7DBC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el</w:t>
      </w:r>
      <w:r w:rsidRPr="004A7DBC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proceso</w:t>
      </w:r>
      <w:r w:rsidRPr="004A7DBC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de</w:t>
      </w:r>
      <w:r w:rsidRPr="004A7DBC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selección,</w:t>
      </w:r>
      <w:r w:rsidRPr="004A7DBC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los</w:t>
      </w:r>
      <w:r w:rsidRPr="004A7DBC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postulantes</w:t>
      </w:r>
      <w:r w:rsidRPr="004A7DBC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seleccionados</w:t>
      </w:r>
      <w:r w:rsidRPr="004A7DBC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deberán</w:t>
      </w:r>
      <w:r w:rsidRPr="004A7DBC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someterse</w:t>
      </w:r>
      <w:r w:rsidRPr="004A7DBC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a</w:t>
      </w:r>
      <w:r w:rsidRPr="004A7DBC">
        <w:rPr>
          <w:rFonts w:ascii="Arial" w:eastAsia="Arial MT" w:hAnsi="Arial" w:cs="Arial"/>
          <w:spacing w:val="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una</w:t>
      </w:r>
      <w:r w:rsidRPr="004A7DBC">
        <w:rPr>
          <w:rFonts w:ascii="Arial" w:eastAsia="Arial MT" w:hAnsi="Arial" w:cs="Arial"/>
          <w:spacing w:val="-5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entrevista personal.</w:t>
      </w:r>
    </w:p>
    <w:p w14:paraId="44093380" w14:textId="77777777" w:rsidR="004A7DBC" w:rsidRPr="004A7DBC" w:rsidRDefault="004A7DBC" w:rsidP="004A7DBC">
      <w:pPr>
        <w:spacing w:after="200" w:line="276" w:lineRule="auto"/>
        <w:ind w:leftChars="127" w:left="636" w:hanging="357"/>
        <w:jc w:val="both"/>
        <w:rPr>
          <w:rFonts w:ascii="Arial" w:eastAsia="Calibri" w:hAnsi="Arial" w:cs="Arial"/>
          <w:sz w:val="20"/>
          <w:szCs w:val="20"/>
        </w:rPr>
        <w:sectPr w:rsidR="004A7DBC" w:rsidRPr="004A7DBC" w:rsidSect="00C673BC">
          <w:pgSz w:w="12240" w:h="15840"/>
          <w:pgMar w:top="568" w:right="1480" w:bottom="280" w:left="1400" w:header="720" w:footer="720" w:gutter="0"/>
          <w:cols w:space="720"/>
        </w:sectPr>
      </w:pPr>
    </w:p>
    <w:p w14:paraId="30098347" w14:textId="77777777" w:rsidR="004A7DBC" w:rsidRPr="004A7DBC" w:rsidRDefault="004A7DBC" w:rsidP="004A7DBC">
      <w:pPr>
        <w:keepNext/>
        <w:spacing w:before="144" w:after="0" w:line="240" w:lineRule="auto"/>
        <w:ind w:left="359"/>
        <w:jc w:val="both"/>
        <w:outlineLvl w:val="0"/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val="x-none"/>
        </w:rPr>
      </w:pPr>
      <w:r w:rsidRPr="004A7DBC"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val="x-none"/>
        </w:rPr>
        <w:lastRenderedPageBreak/>
        <w:t>Antecedentes</w:t>
      </w:r>
      <w:r w:rsidRPr="004A7DBC">
        <w:rPr>
          <w:rFonts w:ascii="Arial" w:eastAsia="Calibri" w:hAnsi="Arial" w:cs="Arial"/>
          <w:b/>
          <w:bCs/>
          <w:i/>
          <w:iCs/>
          <w:spacing w:val="-3"/>
          <w:sz w:val="20"/>
          <w:szCs w:val="20"/>
          <w:u w:val="single"/>
          <w:lang w:val="x-none"/>
        </w:rPr>
        <w:t xml:space="preserve"> </w:t>
      </w:r>
      <w:r w:rsidRPr="004A7DBC"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val="x-none"/>
        </w:rPr>
        <w:t>generales a</w:t>
      </w:r>
      <w:r w:rsidRPr="004A7DBC">
        <w:rPr>
          <w:rFonts w:ascii="Arial" w:eastAsia="Calibri" w:hAnsi="Arial" w:cs="Arial"/>
          <w:b/>
          <w:bCs/>
          <w:i/>
          <w:iCs/>
          <w:spacing w:val="-3"/>
          <w:sz w:val="20"/>
          <w:szCs w:val="20"/>
          <w:u w:val="single"/>
          <w:lang w:val="x-none"/>
        </w:rPr>
        <w:t xml:space="preserve"> </w:t>
      </w:r>
      <w:r w:rsidRPr="004A7DBC"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val="x-none"/>
        </w:rPr>
        <w:t>considerar</w:t>
      </w:r>
      <w:r w:rsidRPr="004A7DBC">
        <w:rPr>
          <w:rFonts w:ascii="Arial" w:eastAsia="Calibri" w:hAnsi="Arial" w:cs="Arial"/>
          <w:b/>
          <w:bCs/>
          <w:i/>
          <w:iCs/>
          <w:spacing w:val="-2"/>
          <w:sz w:val="20"/>
          <w:szCs w:val="20"/>
          <w:u w:val="single"/>
          <w:lang w:val="x-none"/>
        </w:rPr>
        <w:t xml:space="preserve"> </w:t>
      </w:r>
      <w:r w:rsidRPr="004A7DBC"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val="x-none"/>
        </w:rPr>
        <w:t>en</w:t>
      </w:r>
      <w:r w:rsidRPr="004A7DBC">
        <w:rPr>
          <w:rFonts w:ascii="Arial" w:eastAsia="Calibri" w:hAnsi="Arial" w:cs="Arial"/>
          <w:b/>
          <w:bCs/>
          <w:i/>
          <w:iCs/>
          <w:spacing w:val="-3"/>
          <w:sz w:val="20"/>
          <w:szCs w:val="20"/>
          <w:u w:val="single"/>
          <w:lang w:val="x-none"/>
        </w:rPr>
        <w:t xml:space="preserve"> </w:t>
      </w:r>
      <w:r w:rsidRPr="004A7DBC"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val="x-none"/>
        </w:rPr>
        <w:t>la</w:t>
      </w:r>
      <w:r w:rsidRPr="004A7DBC">
        <w:rPr>
          <w:rFonts w:ascii="Arial" w:eastAsia="Calibri" w:hAnsi="Arial" w:cs="Arial"/>
          <w:b/>
          <w:bCs/>
          <w:i/>
          <w:iCs/>
          <w:spacing w:val="-2"/>
          <w:sz w:val="20"/>
          <w:szCs w:val="20"/>
          <w:u w:val="single"/>
          <w:lang w:val="x-none"/>
        </w:rPr>
        <w:t xml:space="preserve"> </w:t>
      </w:r>
      <w:r w:rsidRPr="004A7DBC"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val="x-none"/>
        </w:rPr>
        <w:t>selección:</w:t>
      </w:r>
    </w:p>
    <w:p w14:paraId="77FE0318" w14:textId="77777777" w:rsidR="004A7DBC" w:rsidRPr="004A7DBC" w:rsidRDefault="004A7DBC" w:rsidP="004A7DBC">
      <w:pPr>
        <w:widowControl w:val="0"/>
        <w:numPr>
          <w:ilvl w:val="1"/>
          <w:numId w:val="4"/>
        </w:numPr>
        <w:tabs>
          <w:tab w:val="left" w:pos="1369"/>
          <w:tab w:val="left" w:pos="1370"/>
        </w:tabs>
        <w:autoSpaceDE w:val="0"/>
        <w:autoSpaceDN w:val="0"/>
        <w:spacing w:after="0" w:line="240" w:lineRule="auto"/>
        <w:ind w:leftChars="127" w:left="639"/>
        <w:jc w:val="both"/>
        <w:rPr>
          <w:rFonts w:ascii="Arial" w:eastAsia="Arial MT" w:hAnsi="Arial" w:cs="Arial"/>
          <w:sz w:val="20"/>
          <w:szCs w:val="20"/>
          <w:lang w:val="es-ES"/>
        </w:rPr>
      </w:pPr>
      <w:r w:rsidRPr="004A7DBC">
        <w:rPr>
          <w:rFonts w:ascii="Arial" w:eastAsia="Arial MT" w:hAnsi="Arial" w:cs="Arial"/>
          <w:sz w:val="20"/>
          <w:szCs w:val="20"/>
          <w:lang w:val="es-ES"/>
        </w:rPr>
        <w:t>Certificados de</w:t>
      </w:r>
      <w:r w:rsidRPr="004A7DBC">
        <w:rPr>
          <w:rFonts w:ascii="Arial" w:eastAsia="Arial MT" w:hAnsi="Arial" w:cs="Arial"/>
          <w:spacing w:val="-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título(s) y</w:t>
      </w:r>
      <w:r w:rsidRPr="004A7DBC">
        <w:rPr>
          <w:rFonts w:ascii="Arial" w:eastAsia="Arial MT" w:hAnsi="Arial" w:cs="Arial"/>
          <w:spacing w:val="-5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grado(s)</w:t>
      </w:r>
      <w:r w:rsidRPr="004A7DBC">
        <w:rPr>
          <w:rFonts w:ascii="Arial" w:eastAsia="Arial MT" w:hAnsi="Arial" w:cs="Arial"/>
          <w:spacing w:val="-2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académico(s).</w:t>
      </w:r>
    </w:p>
    <w:p w14:paraId="66C9BAC9" w14:textId="77777777" w:rsidR="004A7DBC" w:rsidRPr="004A7DBC" w:rsidRDefault="004A7DBC" w:rsidP="004A7DBC">
      <w:pPr>
        <w:widowControl w:val="0"/>
        <w:numPr>
          <w:ilvl w:val="1"/>
          <w:numId w:val="4"/>
        </w:numPr>
        <w:tabs>
          <w:tab w:val="left" w:pos="1369"/>
          <w:tab w:val="left" w:pos="1370"/>
        </w:tabs>
        <w:autoSpaceDE w:val="0"/>
        <w:autoSpaceDN w:val="0"/>
        <w:spacing w:before="1" w:after="0" w:line="240" w:lineRule="auto"/>
        <w:ind w:leftChars="127" w:left="639" w:right="225"/>
        <w:jc w:val="both"/>
        <w:rPr>
          <w:rFonts w:ascii="Arial" w:eastAsia="Arial MT" w:hAnsi="Arial" w:cs="Arial"/>
          <w:sz w:val="20"/>
          <w:szCs w:val="20"/>
          <w:lang w:val="es-ES"/>
        </w:rPr>
      </w:pPr>
      <w:r w:rsidRPr="004A7DBC">
        <w:rPr>
          <w:rFonts w:ascii="Arial" w:eastAsia="Arial MT" w:hAnsi="Arial" w:cs="Arial"/>
          <w:sz w:val="20"/>
          <w:szCs w:val="20"/>
          <w:lang w:val="es-ES"/>
        </w:rPr>
        <w:t>Currículum</w:t>
      </w:r>
      <w:r w:rsidRPr="004A7DBC">
        <w:rPr>
          <w:rFonts w:ascii="Arial" w:eastAsia="Arial MT" w:hAnsi="Arial" w:cs="Arial"/>
          <w:spacing w:val="35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vitae,</w:t>
      </w:r>
      <w:r w:rsidRPr="004A7DBC">
        <w:rPr>
          <w:rFonts w:ascii="Arial" w:eastAsia="Arial MT" w:hAnsi="Arial" w:cs="Arial"/>
          <w:spacing w:val="30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según</w:t>
      </w:r>
      <w:r w:rsidRPr="004A7DBC">
        <w:rPr>
          <w:rFonts w:ascii="Arial" w:eastAsia="Arial MT" w:hAnsi="Arial" w:cs="Arial"/>
          <w:spacing w:val="32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formato</w:t>
      </w:r>
      <w:r w:rsidRPr="004A7DBC">
        <w:rPr>
          <w:rFonts w:ascii="Arial" w:eastAsia="Arial MT" w:hAnsi="Arial" w:cs="Arial"/>
          <w:spacing w:val="30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definido</w:t>
      </w:r>
      <w:r w:rsidRPr="004A7DBC">
        <w:rPr>
          <w:rFonts w:ascii="Arial" w:eastAsia="Arial MT" w:hAnsi="Arial" w:cs="Arial"/>
          <w:spacing w:val="30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por</w:t>
      </w:r>
      <w:r w:rsidRPr="004A7DBC">
        <w:rPr>
          <w:rFonts w:ascii="Arial" w:eastAsia="Arial MT" w:hAnsi="Arial" w:cs="Arial"/>
          <w:spacing w:val="3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la</w:t>
      </w:r>
      <w:r w:rsidRPr="004A7DBC">
        <w:rPr>
          <w:rFonts w:ascii="Arial" w:eastAsia="Arial MT" w:hAnsi="Arial" w:cs="Arial"/>
          <w:spacing w:val="35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Vicerrectoría</w:t>
      </w:r>
      <w:r w:rsidRPr="004A7DBC">
        <w:rPr>
          <w:rFonts w:ascii="Arial" w:eastAsia="Arial MT" w:hAnsi="Arial" w:cs="Arial"/>
          <w:spacing w:val="3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Académica</w:t>
      </w:r>
      <w:r w:rsidRPr="004A7DBC">
        <w:rPr>
          <w:rFonts w:ascii="Arial" w:eastAsia="Arial MT" w:hAnsi="Arial" w:cs="Arial"/>
          <w:spacing w:val="30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de</w:t>
      </w:r>
      <w:r w:rsidRPr="004A7DBC">
        <w:rPr>
          <w:rFonts w:ascii="Arial" w:eastAsia="Arial MT" w:hAnsi="Arial" w:cs="Arial"/>
          <w:spacing w:val="30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la</w:t>
      </w:r>
      <w:r w:rsidRPr="004A7DBC">
        <w:rPr>
          <w:rFonts w:ascii="Arial" w:eastAsia="Arial MT" w:hAnsi="Arial" w:cs="Arial"/>
          <w:spacing w:val="-5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Universidad del Bío-Bío</w:t>
      </w:r>
      <w:r w:rsidRPr="004A7DBC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(</w:t>
      </w:r>
      <w:hyperlink r:id="rId8">
        <w:r w:rsidRPr="004A7DBC">
          <w:rPr>
            <w:rFonts w:ascii="Arial" w:eastAsia="Arial MT" w:hAnsi="Arial" w:cs="Arial"/>
            <w:sz w:val="20"/>
            <w:szCs w:val="20"/>
            <w:u w:val="single" w:color="0000FF"/>
            <w:lang w:val="es-ES"/>
          </w:rPr>
          <w:t>www.ubiobio.cl/vra</w:t>
        </w:r>
      </w:hyperlink>
      <w:r w:rsidRPr="004A7DBC">
        <w:rPr>
          <w:rFonts w:ascii="Arial" w:eastAsia="Arial MT" w:hAnsi="Arial" w:cs="Arial"/>
          <w:sz w:val="20"/>
          <w:szCs w:val="20"/>
          <w:lang w:val="es-ES"/>
        </w:rPr>
        <w:t>),</w:t>
      </w:r>
      <w:r w:rsidRPr="004A7DBC">
        <w:rPr>
          <w:rFonts w:ascii="Arial" w:eastAsia="Arial MT" w:hAnsi="Arial" w:cs="Arial"/>
          <w:spacing w:val="-2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debidamente</w:t>
      </w:r>
      <w:r w:rsidRPr="004A7DBC">
        <w:rPr>
          <w:rFonts w:ascii="Arial" w:eastAsia="Arial MT" w:hAnsi="Arial" w:cs="Arial"/>
          <w:spacing w:val="-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respaldado.</w:t>
      </w:r>
    </w:p>
    <w:p w14:paraId="640F8FA7" w14:textId="77777777" w:rsidR="004A7DBC" w:rsidRPr="004A7DBC" w:rsidRDefault="004A7DBC" w:rsidP="004A7DBC">
      <w:pPr>
        <w:widowControl w:val="0"/>
        <w:numPr>
          <w:ilvl w:val="1"/>
          <w:numId w:val="4"/>
        </w:numPr>
        <w:tabs>
          <w:tab w:val="left" w:pos="1369"/>
          <w:tab w:val="left" w:pos="1370"/>
        </w:tabs>
        <w:autoSpaceDE w:val="0"/>
        <w:autoSpaceDN w:val="0"/>
        <w:spacing w:after="0" w:line="240" w:lineRule="auto"/>
        <w:ind w:leftChars="127" w:left="639" w:right="219"/>
        <w:jc w:val="both"/>
        <w:rPr>
          <w:rFonts w:ascii="Arial" w:eastAsia="Arial MT" w:hAnsi="Arial" w:cs="Arial"/>
          <w:sz w:val="20"/>
          <w:szCs w:val="20"/>
          <w:lang w:val="es-ES"/>
        </w:rPr>
      </w:pPr>
      <w:r w:rsidRPr="004A7DBC">
        <w:rPr>
          <w:rFonts w:ascii="Arial" w:eastAsia="Arial MT" w:hAnsi="Arial" w:cs="Arial"/>
          <w:sz w:val="20"/>
          <w:szCs w:val="20"/>
          <w:lang w:val="es-ES"/>
        </w:rPr>
        <w:t>Declaración</w:t>
      </w:r>
      <w:r w:rsidRPr="004A7DBC">
        <w:rPr>
          <w:rFonts w:ascii="Arial" w:eastAsia="Arial MT" w:hAnsi="Arial" w:cs="Arial"/>
          <w:spacing w:val="2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de</w:t>
      </w:r>
      <w:r w:rsidRPr="004A7DBC">
        <w:rPr>
          <w:rFonts w:ascii="Arial" w:eastAsia="Arial MT" w:hAnsi="Arial" w:cs="Arial"/>
          <w:spacing w:val="24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una</w:t>
      </w:r>
      <w:r w:rsidRPr="004A7DBC">
        <w:rPr>
          <w:rFonts w:ascii="Arial" w:eastAsia="Arial MT" w:hAnsi="Arial" w:cs="Arial"/>
          <w:spacing w:val="26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página</w:t>
      </w:r>
      <w:r w:rsidRPr="004A7DBC">
        <w:rPr>
          <w:rFonts w:ascii="Arial" w:eastAsia="Arial MT" w:hAnsi="Arial" w:cs="Arial"/>
          <w:spacing w:val="2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sobre</w:t>
      </w:r>
      <w:r w:rsidRPr="004A7DBC">
        <w:rPr>
          <w:rFonts w:ascii="Arial" w:eastAsia="Arial MT" w:hAnsi="Arial" w:cs="Arial"/>
          <w:spacing w:val="24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las</w:t>
      </w:r>
      <w:r w:rsidRPr="004A7DBC">
        <w:rPr>
          <w:rFonts w:ascii="Arial" w:eastAsia="Arial MT" w:hAnsi="Arial" w:cs="Arial"/>
          <w:spacing w:val="25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perspectivas</w:t>
      </w:r>
      <w:r w:rsidRPr="004A7DBC">
        <w:rPr>
          <w:rFonts w:ascii="Arial" w:eastAsia="Arial MT" w:hAnsi="Arial" w:cs="Arial"/>
          <w:spacing w:val="25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de</w:t>
      </w:r>
      <w:r w:rsidRPr="004A7DBC">
        <w:rPr>
          <w:rFonts w:ascii="Arial" w:eastAsia="Arial MT" w:hAnsi="Arial" w:cs="Arial"/>
          <w:spacing w:val="2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trabajo</w:t>
      </w:r>
      <w:r w:rsidRPr="004A7DBC">
        <w:rPr>
          <w:rFonts w:ascii="Arial" w:eastAsia="Arial MT" w:hAnsi="Arial" w:cs="Arial"/>
          <w:spacing w:val="24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académico</w:t>
      </w:r>
      <w:r w:rsidRPr="004A7DBC">
        <w:rPr>
          <w:rFonts w:ascii="Arial" w:eastAsia="Arial MT" w:hAnsi="Arial" w:cs="Arial"/>
          <w:spacing w:val="21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en</w:t>
      </w:r>
      <w:r w:rsidRPr="004A7DBC">
        <w:rPr>
          <w:rFonts w:ascii="Arial" w:eastAsia="Arial MT" w:hAnsi="Arial" w:cs="Arial"/>
          <w:spacing w:val="2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el</w:t>
      </w:r>
      <w:r w:rsidRPr="004A7DBC">
        <w:rPr>
          <w:rFonts w:ascii="Arial" w:eastAsia="Arial MT" w:hAnsi="Arial" w:cs="Arial"/>
          <w:spacing w:val="-53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Departamento</w:t>
      </w:r>
      <w:r w:rsidRPr="004A7DBC">
        <w:rPr>
          <w:rFonts w:ascii="Arial" w:eastAsia="Arial MT" w:hAnsi="Arial" w:cs="Arial"/>
          <w:spacing w:val="-2"/>
          <w:sz w:val="20"/>
          <w:szCs w:val="20"/>
          <w:lang w:val="es-ES"/>
        </w:rPr>
        <w:t xml:space="preserve"> </w:t>
      </w:r>
      <w:r w:rsidRPr="004A7DBC">
        <w:rPr>
          <w:rFonts w:ascii="Arial" w:eastAsia="Arial MT" w:hAnsi="Arial" w:cs="Arial"/>
          <w:sz w:val="20"/>
          <w:szCs w:val="20"/>
          <w:lang w:val="es-ES"/>
        </w:rPr>
        <w:t>correspondiente.</w:t>
      </w:r>
    </w:p>
    <w:p w14:paraId="4406E351" w14:textId="77777777" w:rsidR="004A7DBC" w:rsidRPr="004A7DBC" w:rsidRDefault="004A7DBC" w:rsidP="004A7DBC">
      <w:pPr>
        <w:spacing w:before="8" w:after="0" w:line="240" w:lineRule="auto"/>
        <w:ind w:left="636"/>
        <w:jc w:val="both"/>
        <w:rPr>
          <w:rFonts w:ascii="Arial" w:eastAsia="Calibri" w:hAnsi="Arial" w:cs="Arial"/>
          <w:sz w:val="20"/>
          <w:szCs w:val="20"/>
        </w:rPr>
      </w:pPr>
    </w:p>
    <w:p w14:paraId="574B789C" w14:textId="6BAB2F93" w:rsidR="00131F53" w:rsidRPr="00374C15" w:rsidRDefault="004A7DBC" w:rsidP="007348BD">
      <w:pPr>
        <w:keepNext/>
        <w:spacing w:after="0" w:line="240" w:lineRule="auto"/>
        <w:ind w:left="636" w:right="2461"/>
        <w:jc w:val="both"/>
        <w:outlineLvl w:val="0"/>
        <w:rPr>
          <w:rFonts w:ascii="Arial" w:eastAsia="Calibri" w:hAnsi="Arial" w:cs="Arial"/>
          <w:b/>
          <w:i/>
          <w:iCs/>
          <w:sz w:val="20"/>
          <w:szCs w:val="20"/>
          <w:lang w:val="x-none"/>
        </w:rPr>
      </w:pPr>
      <w:r w:rsidRPr="00374C15">
        <w:rPr>
          <w:rFonts w:ascii="Arial" w:eastAsia="Calibri" w:hAnsi="Arial" w:cs="Arial"/>
          <w:b/>
          <w:i/>
          <w:iCs/>
          <w:sz w:val="20"/>
          <w:szCs w:val="20"/>
          <w:lang w:val="x-none"/>
        </w:rPr>
        <w:t>Dispon</w:t>
      </w:r>
      <w:r w:rsidR="005A089E" w:rsidRPr="00374C15">
        <w:rPr>
          <w:rFonts w:ascii="Arial" w:eastAsia="Calibri" w:hAnsi="Arial" w:cs="Arial"/>
          <w:b/>
          <w:i/>
          <w:iCs/>
          <w:sz w:val="20"/>
          <w:szCs w:val="20"/>
          <w:lang w:val="x-none"/>
        </w:rPr>
        <w:t xml:space="preserve">ibilidad para asumir el cargo: 1º </w:t>
      </w:r>
      <w:r w:rsidRPr="00374C15">
        <w:rPr>
          <w:rFonts w:ascii="Arial" w:eastAsia="Calibri" w:hAnsi="Arial" w:cs="Arial"/>
          <w:b/>
          <w:i/>
          <w:iCs/>
          <w:sz w:val="20"/>
          <w:szCs w:val="20"/>
          <w:lang w:val="x-none"/>
        </w:rPr>
        <w:t xml:space="preserve">de </w:t>
      </w:r>
      <w:r w:rsidR="005A089E" w:rsidRPr="00374C15">
        <w:rPr>
          <w:rFonts w:ascii="Arial" w:eastAsia="Calibri" w:hAnsi="Arial" w:cs="Arial"/>
          <w:b/>
          <w:i/>
          <w:iCs/>
          <w:sz w:val="20"/>
          <w:szCs w:val="20"/>
          <w:lang w:val="x-none"/>
        </w:rPr>
        <w:t xml:space="preserve">agosto </w:t>
      </w:r>
      <w:r w:rsidRPr="00374C15">
        <w:rPr>
          <w:rFonts w:ascii="Arial" w:eastAsia="Calibri" w:hAnsi="Arial" w:cs="Arial"/>
          <w:b/>
          <w:i/>
          <w:iCs/>
          <w:sz w:val="20"/>
          <w:szCs w:val="20"/>
          <w:lang w:val="x-none"/>
        </w:rPr>
        <w:t>de</w:t>
      </w:r>
      <w:r w:rsidR="00992F09">
        <w:rPr>
          <w:rFonts w:ascii="Arial" w:eastAsia="Calibri" w:hAnsi="Arial" w:cs="Arial"/>
          <w:b/>
          <w:i/>
          <w:iCs/>
          <w:sz w:val="20"/>
          <w:szCs w:val="20"/>
          <w:lang w:val="es-MX"/>
        </w:rPr>
        <w:t xml:space="preserve"> </w:t>
      </w:r>
      <w:r w:rsidRPr="00374C15">
        <w:rPr>
          <w:rFonts w:ascii="Arial" w:eastAsia="Calibri" w:hAnsi="Arial" w:cs="Arial"/>
          <w:b/>
          <w:i/>
          <w:iCs/>
          <w:sz w:val="20"/>
          <w:szCs w:val="20"/>
          <w:lang w:val="es-MX"/>
        </w:rPr>
        <w:t>2</w:t>
      </w:r>
      <w:r w:rsidRPr="00374C15">
        <w:rPr>
          <w:rFonts w:ascii="Arial" w:eastAsia="Calibri" w:hAnsi="Arial" w:cs="Arial"/>
          <w:b/>
          <w:i/>
          <w:iCs/>
          <w:sz w:val="20"/>
          <w:szCs w:val="20"/>
          <w:lang w:val="x-none"/>
        </w:rPr>
        <w:t>02</w:t>
      </w:r>
      <w:r w:rsidR="003B78B0" w:rsidRPr="00374C15">
        <w:rPr>
          <w:rFonts w:ascii="Arial" w:eastAsia="Calibri" w:hAnsi="Arial" w:cs="Arial"/>
          <w:b/>
          <w:i/>
          <w:iCs/>
          <w:sz w:val="20"/>
          <w:szCs w:val="20"/>
          <w:lang w:val="es-MX"/>
        </w:rPr>
        <w:t>3</w:t>
      </w:r>
    </w:p>
    <w:p w14:paraId="055EDEE1" w14:textId="711271F8" w:rsidR="004A7DBC" w:rsidRPr="0006306C" w:rsidRDefault="004A7DBC" w:rsidP="007348BD">
      <w:pPr>
        <w:keepNext/>
        <w:spacing w:after="0" w:line="240" w:lineRule="auto"/>
        <w:ind w:left="636" w:right="1894"/>
        <w:jc w:val="both"/>
        <w:outlineLvl w:val="0"/>
        <w:rPr>
          <w:rFonts w:ascii="Arial" w:eastAsia="Calibri" w:hAnsi="Arial" w:cs="Arial"/>
          <w:b/>
          <w:i/>
          <w:iCs/>
          <w:sz w:val="20"/>
          <w:szCs w:val="20"/>
          <w:lang w:val="x-none"/>
        </w:rPr>
      </w:pPr>
      <w:r w:rsidRPr="00374C15">
        <w:rPr>
          <w:rFonts w:ascii="Arial" w:eastAsia="Calibri" w:hAnsi="Arial" w:cs="Arial"/>
          <w:b/>
          <w:i/>
          <w:iCs/>
          <w:spacing w:val="1"/>
          <w:sz w:val="20"/>
          <w:szCs w:val="20"/>
          <w:lang w:val="es-MX"/>
        </w:rPr>
        <w:t>P</w:t>
      </w:r>
      <w:r w:rsidRPr="00374C15">
        <w:rPr>
          <w:rFonts w:ascii="Arial" w:eastAsia="Calibri" w:hAnsi="Arial" w:cs="Arial"/>
          <w:b/>
          <w:i/>
          <w:iCs/>
          <w:sz w:val="20"/>
          <w:szCs w:val="20"/>
          <w:lang w:val="x-none"/>
        </w:rPr>
        <w:t>lazo</w:t>
      </w:r>
      <w:r w:rsidRPr="00374C15">
        <w:rPr>
          <w:rFonts w:ascii="Arial" w:eastAsia="Calibri" w:hAnsi="Arial" w:cs="Arial"/>
          <w:b/>
          <w:i/>
          <w:iCs/>
          <w:spacing w:val="-2"/>
          <w:sz w:val="20"/>
          <w:szCs w:val="20"/>
          <w:lang w:val="x-none"/>
        </w:rPr>
        <w:t xml:space="preserve"> </w:t>
      </w:r>
      <w:r w:rsidRPr="00374C15">
        <w:rPr>
          <w:rFonts w:ascii="Arial" w:eastAsia="Calibri" w:hAnsi="Arial" w:cs="Arial"/>
          <w:b/>
          <w:i/>
          <w:iCs/>
          <w:sz w:val="20"/>
          <w:szCs w:val="20"/>
          <w:lang w:val="x-none"/>
        </w:rPr>
        <w:t>de recepción</w:t>
      </w:r>
      <w:r w:rsidRPr="00374C15">
        <w:rPr>
          <w:rFonts w:ascii="Arial" w:eastAsia="Calibri" w:hAnsi="Arial" w:cs="Arial"/>
          <w:b/>
          <w:i/>
          <w:iCs/>
          <w:spacing w:val="-2"/>
          <w:sz w:val="20"/>
          <w:szCs w:val="20"/>
          <w:lang w:val="x-none"/>
        </w:rPr>
        <w:t xml:space="preserve"> </w:t>
      </w:r>
      <w:r w:rsidRPr="00374C15">
        <w:rPr>
          <w:rFonts w:ascii="Arial" w:eastAsia="Calibri" w:hAnsi="Arial" w:cs="Arial"/>
          <w:b/>
          <w:i/>
          <w:iCs/>
          <w:sz w:val="20"/>
          <w:szCs w:val="20"/>
          <w:lang w:val="x-none"/>
        </w:rPr>
        <w:t>de</w:t>
      </w:r>
      <w:r w:rsidRPr="00374C15">
        <w:rPr>
          <w:rFonts w:ascii="Arial" w:eastAsia="Calibri" w:hAnsi="Arial" w:cs="Arial"/>
          <w:b/>
          <w:i/>
          <w:iCs/>
          <w:spacing w:val="1"/>
          <w:sz w:val="20"/>
          <w:szCs w:val="20"/>
          <w:lang w:val="x-none"/>
        </w:rPr>
        <w:t xml:space="preserve"> </w:t>
      </w:r>
      <w:r w:rsidRPr="00374C15">
        <w:rPr>
          <w:rFonts w:ascii="Arial" w:eastAsia="Calibri" w:hAnsi="Arial" w:cs="Arial"/>
          <w:b/>
          <w:i/>
          <w:iCs/>
          <w:sz w:val="20"/>
          <w:szCs w:val="20"/>
          <w:lang w:val="x-none"/>
        </w:rPr>
        <w:t>los antecedentes:</w:t>
      </w:r>
      <w:r w:rsidRPr="00374C15">
        <w:rPr>
          <w:rFonts w:ascii="Arial" w:eastAsia="Calibri" w:hAnsi="Arial" w:cs="Arial"/>
          <w:b/>
          <w:i/>
          <w:iCs/>
          <w:spacing w:val="52"/>
          <w:sz w:val="20"/>
          <w:szCs w:val="20"/>
          <w:lang w:val="x-none"/>
        </w:rPr>
        <w:t xml:space="preserve"> </w:t>
      </w:r>
      <w:r w:rsidR="00041812">
        <w:rPr>
          <w:rFonts w:ascii="Arial" w:eastAsia="Calibri" w:hAnsi="Arial" w:cs="Arial"/>
          <w:b/>
          <w:i/>
          <w:iCs/>
          <w:sz w:val="20"/>
          <w:szCs w:val="20"/>
          <w:lang w:val="es-MX"/>
        </w:rPr>
        <w:t xml:space="preserve">10 </w:t>
      </w:r>
      <w:r w:rsidR="00D612E8" w:rsidRPr="00374C15">
        <w:rPr>
          <w:rFonts w:ascii="Arial" w:eastAsia="Calibri" w:hAnsi="Arial" w:cs="Arial"/>
          <w:b/>
          <w:i/>
          <w:iCs/>
          <w:sz w:val="20"/>
          <w:szCs w:val="20"/>
          <w:lang w:val="es-MX"/>
        </w:rPr>
        <w:t xml:space="preserve">de </w:t>
      </w:r>
      <w:r w:rsidR="005A089E" w:rsidRPr="00374C15">
        <w:rPr>
          <w:rFonts w:ascii="Arial" w:eastAsia="Calibri" w:hAnsi="Arial" w:cs="Arial"/>
          <w:b/>
          <w:i/>
          <w:iCs/>
          <w:sz w:val="20"/>
          <w:szCs w:val="20"/>
          <w:lang w:val="es-MX"/>
        </w:rPr>
        <w:t>Julio</w:t>
      </w:r>
      <w:r w:rsidRPr="00374C15">
        <w:rPr>
          <w:rFonts w:ascii="Arial" w:eastAsia="Calibri" w:hAnsi="Arial" w:cs="Arial"/>
          <w:b/>
          <w:i/>
          <w:iCs/>
          <w:spacing w:val="-2"/>
          <w:sz w:val="20"/>
          <w:szCs w:val="20"/>
          <w:lang w:val="x-none"/>
        </w:rPr>
        <w:t xml:space="preserve"> </w:t>
      </w:r>
      <w:r w:rsidRPr="00374C15">
        <w:rPr>
          <w:rFonts w:ascii="Arial" w:eastAsia="Calibri" w:hAnsi="Arial" w:cs="Arial"/>
          <w:b/>
          <w:i/>
          <w:iCs/>
          <w:sz w:val="20"/>
          <w:szCs w:val="20"/>
          <w:lang w:val="x-none"/>
        </w:rPr>
        <w:t>de</w:t>
      </w:r>
      <w:r w:rsidRPr="00374C15">
        <w:rPr>
          <w:rFonts w:ascii="Arial" w:eastAsia="Calibri" w:hAnsi="Arial" w:cs="Arial"/>
          <w:b/>
          <w:i/>
          <w:iCs/>
          <w:spacing w:val="-1"/>
          <w:sz w:val="20"/>
          <w:szCs w:val="20"/>
          <w:lang w:val="x-none"/>
        </w:rPr>
        <w:t xml:space="preserve"> </w:t>
      </w:r>
      <w:r w:rsidRPr="00374C15">
        <w:rPr>
          <w:rFonts w:ascii="Arial" w:eastAsia="Calibri" w:hAnsi="Arial" w:cs="Arial"/>
          <w:b/>
          <w:i/>
          <w:iCs/>
          <w:sz w:val="20"/>
          <w:szCs w:val="20"/>
          <w:lang w:val="x-none"/>
        </w:rPr>
        <w:t>202</w:t>
      </w:r>
      <w:r w:rsidR="00D612E8" w:rsidRPr="00374C15">
        <w:rPr>
          <w:rFonts w:ascii="Arial" w:eastAsia="Calibri" w:hAnsi="Arial" w:cs="Arial"/>
          <w:b/>
          <w:i/>
          <w:iCs/>
          <w:sz w:val="20"/>
          <w:szCs w:val="20"/>
          <w:lang w:val="es-MX"/>
        </w:rPr>
        <w:t>3</w:t>
      </w:r>
    </w:p>
    <w:p w14:paraId="239907ED" w14:textId="77777777" w:rsidR="004A7DBC" w:rsidRPr="004A7DBC" w:rsidRDefault="004A7DBC" w:rsidP="00012E35">
      <w:pPr>
        <w:spacing w:before="1" w:after="200" w:line="276" w:lineRule="auto"/>
        <w:ind w:leftChars="127" w:left="636" w:hanging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40D1CCB0" w14:textId="77777777" w:rsidR="004A7DBC" w:rsidRPr="004A7DBC" w:rsidRDefault="004A7DBC" w:rsidP="00012E35">
      <w:pPr>
        <w:spacing w:before="1" w:after="200" w:line="276" w:lineRule="auto"/>
        <w:ind w:leftChars="127" w:left="636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4A7DBC">
        <w:rPr>
          <w:rFonts w:ascii="Arial" w:eastAsia="Calibri" w:hAnsi="Arial" w:cs="Arial"/>
          <w:b/>
          <w:sz w:val="20"/>
          <w:szCs w:val="20"/>
        </w:rPr>
        <w:t>Remuneración</w:t>
      </w:r>
      <w:r w:rsidRPr="004A7DBC">
        <w:rPr>
          <w:rFonts w:ascii="Arial" w:eastAsia="Calibri" w:hAnsi="Arial" w:cs="Arial"/>
          <w:b/>
          <w:spacing w:val="-3"/>
          <w:sz w:val="20"/>
          <w:szCs w:val="20"/>
        </w:rPr>
        <w:t xml:space="preserve"> </w:t>
      </w:r>
      <w:r w:rsidRPr="004A7DBC">
        <w:rPr>
          <w:rFonts w:ascii="Arial" w:eastAsia="Calibri" w:hAnsi="Arial" w:cs="Arial"/>
          <w:b/>
          <w:sz w:val="20"/>
          <w:szCs w:val="20"/>
        </w:rPr>
        <w:t>según</w:t>
      </w:r>
      <w:r w:rsidRPr="004A7DBC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 w:rsidRPr="004A7DBC">
        <w:rPr>
          <w:rFonts w:ascii="Arial" w:eastAsia="Calibri" w:hAnsi="Arial" w:cs="Arial"/>
          <w:b/>
          <w:sz w:val="20"/>
          <w:szCs w:val="20"/>
        </w:rPr>
        <w:t>jerarquía</w:t>
      </w:r>
      <w:r w:rsidRPr="004A7DBC">
        <w:rPr>
          <w:rFonts w:ascii="Arial" w:eastAsia="Calibri" w:hAnsi="Arial" w:cs="Arial"/>
          <w:b/>
          <w:spacing w:val="-3"/>
          <w:sz w:val="20"/>
          <w:szCs w:val="20"/>
        </w:rPr>
        <w:t xml:space="preserve"> </w:t>
      </w:r>
      <w:r w:rsidRPr="004A7DBC">
        <w:rPr>
          <w:rFonts w:ascii="Arial" w:eastAsia="Calibri" w:hAnsi="Arial" w:cs="Arial"/>
          <w:b/>
          <w:sz w:val="20"/>
          <w:szCs w:val="20"/>
        </w:rPr>
        <w:t>académica</w:t>
      </w:r>
      <w:r w:rsidRPr="004A7DBC">
        <w:rPr>
          <w:rFonts w:ascii="Arial" w:eastAsia="Calibri" w:hAnsi="Arial" w:cs="Arial"/>
          <w:b/>
          <w:spacing w:val="-1"/>
          <w:sz w:val="20"/>
          <w:szCs w:val="20"/>
        </w:rPr>
        <w:t xml:space="preserve"> </w:t>
      </w:r>
      <w:r w:rsidRPr="004A7DBC">
        <w:rPr>
          <w:rFonts w:ascii="Arial" w:eastAsia="Calibri" w:hAnsi="Arial" w:cs="Arial"/>
          <w:b/>
          <w:sz w:val="20"/>
          <w:szCs w:val="20"/>
        </w:rPr>
        <w:t>y</w:t>
      </w:r>
      <w:r w:rsidRPr="004A7DBC">
        <w:rPr>
          <w:rFonts w:ascii="Arial" w:eastAsia="Calibri" w:hAnsi="Arial" w:cs="Arial"/>
          <w:b/>
          <w:spacing w:val="-3"/>
          <w:sz w:val="20"/>
          <w:szCs w:val="20"/>
        </w:rPr>
        <w:t xml:space="preserve"> </w:t>
      </w:r>
      <w:r w:rsidRPr="004A7DBC">
        <w:rPr>
          <w:rFonts w:ascii="Arial" w:eastAsia="Calibri" w:hAnsi="Arial" w:cs="Arial"/>
          <w:b/>
          <w:sz w:val="20"/>
          <w:szCs w:val="20"/>
        </w:rPr>
        <w:t>modelo</w:t>
      </w:r>
      <w:r w:rsidRPr="004A7DBC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 w:rsidRPr="004A7DBC">
        <w:rPr>
          <w:rFonts w:ascii="Arial" w:eastAsia="Calibri" w:hAnsi="Arial" w:cs="Arial"/>
          <w:b/>
          <w:sz w:val="20"/>
          <w:szCs w:val="20"/>
        </w:rPr>
        <w:t>de</w:t>
      </w:r>
      <w:r w:rsidRPr="004A7DBC">
        <w:rPr>
          <w:rFonts w:ascii="Arial" w:eastAsia="Calibri" w:hAnsi="Arial" w:cs="Arial"/>
          <w:b/>
          <w:spacing w:val="-4"/>
          <w:sz w:val="20"/>
          <w:szCs w:val="20"/>
        </w:rPr>
        <w:t xml:space="preserve"> </w:t>
      </w:r>
      <w:r w:rsidRPr="004A7DBC">
        <w:rPr>
          <w:rFonts w:ascii="Arial" w:eastAsia="Calibri" w:hAnsi="Arial" w:cs="Arial"/>
          <w:b/>
          <w:sz w:val="20"/>
          <w:szCs w:val="20"/>
        </w:rPr>
        <w:t>renta</w:t>
      </w:r>
      <w:r w:rsidRPr="004A7DBC">
        <w:rPr>
          <w:rFonts w:ascii="Arial" w:eastAsia="Calibri" w:hAnsi="Arial" w:cs="Arial"/>
          <w:b/>
          <w:spacing w:val="-1"/>
          <w:sz w:val="20"/>
          <w:szCs w:val="20"/>
        </w:rPr>
        <w:t xml:space="preserve"> </w:t>
      </w:r>
      <w:r w:rsidRPr="004A7DBC">
        <w:rPr>
          <w:rFonts w:ascii="Arial" w:eastAsia="Calibri" w:hAnsi="Arial" w:cs="Arial"/>
          <w:b/>
          <w:sz w:val="20"/>
          <w:szCs w:val="20"/>
        </w:rPr>
        <w:t>UBB.</w:t>
      </w:r>
    </w:p>
    <w:p w14:paraId="4BA6619D" w14:textId="77777777" w:rsidR="004A7DBC" w:rsidRPr="004A7DBC" w:rsidRDefault="004A7DBC" w:rsidP="00012E35">
      <w:pPr>
        <w:spacing w:after="0" w:line="240" w:lineRule="auto"/>
        <w:ind w:left="636"/>
        <w:jc w:val="both"/>
        <w:rPr>
          <w:rFonts w:ascii="Arial" w:eastAsia="Calibri" w:hAnsi="Arial" w:cs="Arial"/>
          <w:b/>
          <w:sz w:val="20"/>
          <w:szCs w:val="20"/>
        </w:rPr>
      </w:pPr>
    </w:p>
    <w:p w14:paraId="48FBB088" w14:textId="77777777" w:rsidR="009D337F" w:rsidRPr="009D337F" w:rsidRDefault="009D337F" w:rsidP="00012E35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D337F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Presentación de antecedentes en la Oficina de Partes de la Universidad del Bío-Bío.</w:t>
      </w:r>
    </w:p>
    <w:p w14:paraId="7AB02BD7" w14:textId="77777777" w:rsidR="009D337F" w:rsidRPr="009D337F" w:rsidRDefault="009D337F" w:rsidP="00012E35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D337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Los postulantes provenientes de fuera de la Región de Ñuble, o desde el extranjero deben enviar sus antecedentes vía electrónica, a:</w:t>
      </w:r>
    </w:p>
    <w:p w14:paraId="538EE086" w14:textId="77777777" w:rsidR="009D337F" w:rsidRPr="009D337F" w:rsidRDefault="009D337F" w:rsidP="00012E35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D337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14:paraId="2B48539E" w14:textId="77777777" w:rsidR="009D337F" w:rsidRPr="009D337F" w:rsidRDefault="009D337F" w:rsidP="009D337F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D337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Oficina de Partes Universidad del Bío-Bío, Sede Chillán:</w:t>
      </w:r>
    </w:p>
    <w:p w14:paraId="10BC8D33" w14:textId="77777777" w:rsidR="009D337F" w:rsidRPr="009D337F" w:rsidRDefault="0049183C" w:rsidP="009D337F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hyperlink r:id="rId9" w:history="1">
        <w:r w:rsidR="009D337F" w:rsidRPr="00012E3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ES"/>
          </w:rPr>
          <w:t>op_chillan@ubiobio.cl</w:t>
        </w:r>
      </w:hyperlink>
      <w:r w:rsidR="009D337F" w:rsidRPr="009D337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y paralelamente, deben enviar los antecedentes en formato impreso, vía Courier Internacional o correo nacional certificado, a:</w:t>
      </w:r>
    </w:p>
    <w:p w14:paraId="2C8184DE" w14:textId="77777777" w:rsidR="009D337F" w:rsidRPr="009D337F" w:rsidRDefault="009D337F" w:rsidP="009D337F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D337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14:paraId="7FD2F9FB" w14:textId="77777777" w:rsidR="009D337F" w:rsidRPr="005A089E" w:rsidRDefault="009D337F" w:rsidP="009D337F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A089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Oficina de Partes Universidad del Bío-Bío, Sede Chillán:</w:t>
      </w:r>
    </w:p>
    <w:p w14:paraId="48FA6C45" w14:textId="77777777" w:rsidR="007F698B" w:rsidRPr="009D337F" w:rsidRDefault="009D337F" w:rsidP="007F698B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A089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Concurso </w:t>
      </w:r>
      <w:r w:rsidR="007F698B" w:rsidRPr="005A089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Facultad de Ciencias de la Salud y de los Alimentos</w:t>
      </w:r>
    </w:p>
    <w:p w14:paraId="1E4DAD9C" w14:textId="77777777" w:rsidR="009D337F" w:rsidRPr="009D337F" w:rsidRDefault="009D337F" w:rsidP="009D337F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D337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Avenida Andrés Bello 720, Campus Fernando May </w:t>
      </w:r>
    </w:p>
    <w:p w14:paraId="250A01FB" w14:textId="77777777" w:rsidR="009D337F" w:rsidRPr="009D337F" w:rsidRDefault="009D337F" w:rsidP="009D337F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D337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Chillán, Chile.</w:t>
      </w:r>
    </w:p>
    <w:p w14:paraId="0BFAB887" w14:textId="77777777" w:rsidR="009D337F" w:rsidRPr="009D337F" w:rsidRDefault="009D337F" w:rsidP="009D337F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D337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Código Postal </w:t>
      </w:r>
      <w:r w:rsidR="004D6C1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3078000</w:t>
      </w:r>
    </w:p>
    <w:p w14:paraId="2C85CB51" w14:textId="77777777" w:rsidR="009D337F" w:rsidRPr="009D337F" w:rsidRDefault="009D337F" w:rsidP="009D337F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23D5A5B7" w14:textId="77777777" w:rsidR="004A7DBC" w:rsidRPr="004A7DBC" w:rsidRDefault="004A7DBC" w:rsidP="004A7DB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A7DBC">
        <w:rPr>
          <w:rFonts w:ascii="Arial" w:eastAsia="Calibri" w:hAnsi="Arial" w:cs="Arial"/>
          <w:b/>
          <w:sz w:val="20"/>
          <w:szCs w:val="20"/>
        </w:rPr>
        <w:t>Mayor información dirigirse a: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84"/>
      </w:tblGrid>
      <w:tr w:rsidR="004A7DBC" w:rsidRPr="004A7DBC" w14:paraId="1A788546" w14:textId="77777777" w:rsidTr="00C673BC">
        <w:trPr>
          <w:trHeight w:val="113"/>
        </w:trPr>
        <w:tc>
          <w:tcPr>
            <w:tcW w:w="8984" w:type="dxa"/>
            <w:vAlign w:val="center"/>
          </w:tcPr>
          <w:p w14:paraId="5643154D" w14:textId="77777777" w:rsidR="004A7DBC" w:rsidRPr="003B78B0" w:rsidRDefault="00E5085E" w:rsidP="004A7DBC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3B78B0">
              <w:rPr>
                <w:rFonts w:ascii="Arial" w:eastAsia="Calibri" w:hAnsi="Arial" w:cs="Arial"/>
                <w:i/>
                <w:sz w:val="20"/>
                <w:szCs w:val="20"/>
              </w:rPr>
              <w:t xml:space="preserve">Berta Parada </w:t>
            </w:r>
            <w:r w:rsidR="003B78B0" w:rsidRPr="003B78B0">
              <w:rPr>
                <w:rFonts w:ascii="Arial" w:eastAsia="Calibri" w:hAnsi="Arial" w:cs="Arial"/>
                <w:i/>
                <w:sz w:val="20"/>
                <w:szCs w:val="20"/>
              </w:rPr>
              <w:t>Navarrete</w:t>
            </w:r>
          </w:p>
          <w:p w14:paraId="6695112C" w14:textId="77777777" w:rsidR="003B78B0" w:rsidRPr="003B78B0" w:rsidRDefault="003B78B0" w:rsidP="003B78B0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3B78B0">
              <w:rPr>
                <w:rFonts w:ascii="Arial" w:eastAsia="Calibri" w:hAnsi="Arial" w:cs="Arial"/>
                <w:i/>
                <w:sz w:val="20"/>
                <w:szCs w:val="20"/>
              </w:rPr>
              <w:t>Asistente Ejecutiva Decanato FACSA</w:t>
            </w:r>
          </w:p>
          <w:p w14:paraId="7FC0BBE4" w14:textId="77777777" w:rsidR="003B78B0" w:rsidRPr="003B78B0" w:rsidRDefault="004A7DBC" w:rsidP="003B78B0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3B78B0">
              <w:rPr>
                <w:rFonts w:ascii="Arial" w:eastAsia="Calibri" w:hAnsi="Arial" w:cs="Arial"/>
                <w:i/>
                <w:sz w:val="20"/>
                <w:szCs w:val="20"/>
              </w:rPr>
              <w:t xml:space="preserve">Correo electrónico: </w:t>
            </w:r>
            <w:hyperlink r:id="rId10" w:history="1">
              <w:r w:rsidR="003B78B0" w:rsidRPr="003B78B0">
                <w:rPr>
                  <w:rStyle w:val="Hipervnculo"/>
                  <w:rFonts w:ascii="Arial" w:eastAsia="Calibri" w:hAnsi="Arial" w:cs="Arial"/>
                  <w:i/>
                  <w:color w:val="auto"/>
                  <w:sz w:val="20"/>
                  <w:szCs w:val="20"/>
                </w:rPr>
                <w:t>bparada@ubiobio.cl</w:t>
              </w:r>
            </w:hyperlink>
          </w:p>
          <w:p w14:paraId="1FF52426" w14:textId="77777777" w:rsidR="004A7DBC" w:rsidRPr="004A7DBC" w:rsidRDefault="004A7DBC" w:rsidP="003B78B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B78B0">
              <w:rPr>
                <w:rFonts w:ascii="Arial" w:eastAsia="Calibri" w:hAnsi="Arial" w:cs="Arial"/>
                <w:i/>
                <w:sz w:val="20"/>
                <w:szCs w:val="20"/>
              </w:rPr>
              <w:t>Fono: 42-</w:t>
            </w:r>
            <w:r w:rsidR="003B78B0" w:rsidRPr="003B78B0">
              <w:rPr>
                <w:rFonts w:ascii="Arial" w:eastAsia="Calibri" w:hAnsi="Arial" w:cs="Arial"/>
                <w:i/>
                <w:sz w:val="20"/>
                <w:szCs w:val="20"/>
              </w:rPr>
              <w:t>2463053</w:t>
            </w:r>
          </w:p>
        </w:tc>
      </w:tr>
    </w:tbl>
    <w:p w14:paraId="1C9D7C23" w14:textId="77777777" w:rsidR="004A7DBC" w:rsidRPr="004A7DBC" w:rsidRDefault="004A7DBC" w:rsidP="004A7D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0B01CE9" w14:textId="77777777" w:rsidR="00A4205E" w:rsidRPr="00012E35" w:rsidRDefault="00A4205E">
      <w:pPr>
        <w:rPr>
          <w:rFonts w:ascii="Arial" w:hAnsi="Arial" w:cs="Arial"/>
          <w:sz w:val="20"/>
          <w:szCs w:val="20"/>
        </w:rPr>
      </w:pPr>
    </w:p>
    <w:sectPr w:rsidR="00A4205E" w:rsidRPr="00012E35" w:rsidSect="00C67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722" w:code="131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7407" w14:textId="77777777" w:rsidR="0049183C" w:rsidRDefault="0049183C">
      <w:pPr>
        <w:spacing w:after="0" w:line="240" w:lineRule="auto"/>
      </w:pPr>
      <w:r>
        <w:separator/>
      </w:r>
    </w:p>
  </w:endnote>
  <w:endnote w:type="continuationSeparator" w:id="0">
    <w:p w14:paraId="4B7815A8" w14:textId="77777777" w:rsidR="0049183C" w:rsidRDefault="0049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424E" w14:textId="77777777" w:rsidR="00C673BC" w:rsidRDefault="00C673BC">
    <w:pPr>
      <w:pStyle w:val="Piedepgina"/>
      <w:ind w:left="63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9EEC" w14:textId="77777777" w:rsidR="00C673BC" w:rsidRDefault="00C673BC">
    <w:pPr>
      <w:spacing w:after="0" w:line="240" w:lineRule="auto"/>
      <w:rPr>
        <w:rFonts w:ascii="Arial" w:hAnsi="Arial" w:cs="Arial"/>
        <w:sz w:val="16"/>
      </w:rPr>
    </w:pPr>
  </w:p>
  <w:p w14:paraId="33828419" w14:textId="77777777" w:rsidR="00C673BC" w:rsidRDefault="00C673BC">
    <w:pPr>
      <w:pStyle w:val="Piedepgina"/>
      <w:ind w:left="636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0F41" w14:textId="77777777" w:rsidR="00C673BC" w:rsidRDefault="00C673BC">
    <w:pPr>
      <w:pStyle w:val="Piedepgina"/>
      <w:ind w:left="6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DA77" w14:textId="77777777" w:rsidR="0049183C" w:rsidRDefault="0049183C">
      <w:pPr>
        <w:spacing w:after="0" w:line="240" w:lineRule="auto"/>
      </w:pPr>
      <w:r>
        <w:separator/>
      </w:r>
    </w:p>
  </w:footnote>
  <w:footnote w:type="continuationSeparator" w:id="0">
    <w:p w14:paraId="0C71DCD2" w14:textId="77777777" w:rsidR="0049183C" w:rsidRDefault="00491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0585" w14:textId="77777777" w:rsidR="00C673BC" w:rsidRDefault="00C673BC">
    <w:pPr>
      <w:pStyle w:val="Encabezado"/>
      <w:ind w:left="63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DF84" w14:textId="77777777" w:rsidR="00C673BC" w:rsidRPr="00356168" w:rsidRDefault="00C673BC" w:rsidP="00C673BC">
    <w:pPr>
      <w:pStyle w:val="Encabezado"/>
      <w:ind w:left="63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2978" w14:textId="77777777" w:rsidR="00C673BC" w:rsidRDefault="00C673BC">
    <w:pPr>
      <w:pStyle w:val="Encabezado"/>
      <w:ind w:left="6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9CC"/>
    <w:multiLevelType w:val="hybridMultilevel"/>
    <w:tmpl w:val="A6D4AB80"/>
    <w:lvl w:ilvl="0" w:tplc="E884C0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12FA"/>
    <w:multiLevelType w:val="hybridMultilevel"/>
    <w:tmpl w:val="47ACF3A6"/>
    <w:lvl w:ilvl="0" w:tplc="BB845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7C412F"/>
    <w:multiLevelType w:val="hybridMultilevel"/>
    <w:tmpl w:val="F0B28920"/>
    <w:lvl w:ilvl="0" w:tplc="98EAC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C31621"/>
    <w:multiLevelType w:val="hybridMultilevel"/>
    <w:tmpl w:val="542CB01C"/>
    <w:lvl w:ilvl="0" w:tplc="94A4DC6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E4430C">
      <w:numFmt w:val="bullet"/>
      <w:lvlText w:val="-"/>
      <w:lvlJc w:val="left"/>
      <w:pPr>
        <w:ind w:left="1370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 w:tplc="9B0A3A80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3" w:tplc="9EC67A9C">
      <w:numFmt w:val="bullet"/>
      <w:lvlText w:val="•"/>
      <w:lvlJc w:val="left"/>
      <w:pPr>
        <w:ind w:left="3153" w:hanging="360"/>
      </w:pPr>
      <w:rPr>
        <w:rFonts w:hint="default"/>
        <w:lang w:val="es-ES" w:eastAsia="en-US" w:bidi="ar-SA"/>
      </w:rPr>
    </w:lvl>
    <w:lvl w:ilvl="4" w:tplc="4B22A4F6">
      <w:numFmt w:val="bullet"/>
      <w:lvlText w:val="•"/>
      <w:lvlJc w:val="left"/>
      <w:pPr>
        <w:ind w:left="4040" w:hanging="360"/>
      </w:pPr>
      <w:rPr>
        <w:rFonts w:hint="default"/>
        <w:lang w:val="es-ES" w:eastAsia="en-US" w:bidi="ar-SA"/>
      </w:rPr>
    </w:lvl>
    <w:lvl w:ilvl="5" w:tplc="15048D98">
      <w:numFmt w:val="bullet"/>
      <w:lvlText w:val="•"/>
      <w:lvlJc w:val="left"/>
      <w:pPr>
        <w:ind w:left="4926" w:hanging="360"/>
      </w:pPr>
      <w:rPr>
        <w:rFonts w:hint="default"/>
        <w:lang w:val="es-ES" w:eastAsia="en-US" w:bidi="ar-SA"/>
      </w:rPr>
    </w:lvl>
    <w:lvl w:ilvl="6" w:tplc="A3E2A164">
      <w:numFmt w:val="bullet"/>
      <w:lvlText w:val="•"/>
      <w:lvlJc w:val="left"/>
      <w:pPr>
        <w:ind w:left="5813" w:hanging="360"/>
      </w:pPr>
      <w:rPr>
        <w:rFonts w:hint="default"/>
        <w:lang w:val="es-ES" w:eastAsia="en-US" w:bidi="ar-SA"/>
      </w:rPr>
    </w:lvl>
    <w:lvl w:ilvl="7" w:tplc="1DF45ECC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8" w:tplc="14101ADC">
      <w:numFmt w:val="bullet"/>
      <w:lvlText w:val="•"/>
      <w:lvlJc w:val="left"/>
      <w:pPr>
        <w:ind w:left="758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61B646E"/>
    <w:multiLevelType w:val="hybridMultilevel"/>
    <w:tmpl w:val="4EEE7B5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BC"/>
    <w:rsid w:val="00003873"/>
    <w:rsid w:val="00012E35"/>
    <w:rsid w:val="00041812"/>
    <w:rsid w:val="0006306C"/>
    <w:rsid w:val="00063785"/>
    <w:rsid w:val="000766E4"/>
    <w:rsid w:val="000A2B8C"/>
    <w:rsid w:val="000D1D23"/>
    <w:rsid w:val="00120279"/>
    <w:rsid w:val="00131F53"/>
    <w:rsid w:val="002E3B1C"/>
    <w:rsid w:val="00374C15"/>
    <w:rsid w:val="0039316D"/>
    <w:rsid w:val="003A40E8"/>
    <w:rsid w:val="003B78B0"/>
    <w:rsid w:val="003C2428"/>
    <w:rsid w:val="003C3E72"/>
    <w:rsid w:val="00412502"/>
    <w:rsid w:val="00417A4A"/>
    <w:rsid w:val="0049183C"/>
    <w:rsid w:val="004A7DBC"/>
    <w:rsid w:val="004B6BA4"/>
    <w:rsid w:val="004C23C3"/>
    <w:rsid w:val="004D6C1B"/>
    <w:rsid w:val="004F5C13"/>
    <w:rsid w:val="005060F2"/>
    <w:rsid w:val="005A089E"/>
    <w:rsid w:val="00654305"/>
    <w:rsid w:val="00660370"/>
    <w:rsid w:val="00672BB3"/>
    <w:rsid w:val="00686554"/>
    <w:rsid w:val="006E1688"/>
    <w:rsid w:val="006F337C"/>
    <w:rsid w:val="00703602"/>
    <w:rsid w:val="007348BD"/>
    <w:rsid w:val="00740556"/>
    <w:rsid w:val="007843C4"/>
    <w:rsid w:val="007A6D8C"/>
    <w:rsid w:val="007F698B"/>
    <w:rsid w:val="008659CB"/>
    <w:rsid w:val="008A751D"/>
    <w:rsid w:val="0092672F"/>
    <w:rsid w:val="00992F09"/>
    <w:rsid w:val="009C6B7E"/>
    <w:rsid w:val="009D337F"/>
    <w:rsid w:val="009F11AD"/>
    <w:rsid w:val="009F4E87"/>
    <w:rsid w:val="00A069A0"/>
    <w:rsid w:val="00A4205E"/>
    <w:rsid w:val="00A65164"/>
    <w:rsid w:val="00AC276D"/>
    <w:rsid w:val="00AD4DE0"/>
    <w:rsid w:val="00AE2BCF"/>
    <w:rsid w:val="00B26C04"/>
    <w:rsid w:val="00BB2333"/>
    <w:rsid w:val="00C105AC"/>
    <w:rsid w:val="00C154A2"/>
    <w:rsid w:val="00C57C90"/>
    <w:rsid w:val="00C673BC"/>
    <w:rsid w:val="00CB35B3"/>
    <w:rsid w:val="00CB5CF5"/>
    <w:rsid w:val="00CD7740"/>
    <w:rsid w:val="00CF2931"/>
    <w:rsid w:val="00D16880"/>
    <w:rsid w:val="00D17B25"/>
    <w:rsid w:val="00D310F2"/>
    <w:rsid w:val="00D612E8"/>
    <w:rsid w:val="00DE17BD"/>
    <w:rsid w:val="00DE344A"/>
    <w:rsid w:val="00DF0553"/>
    <w:rsid w:val="00E5085E"/>
    <w:rsid w:val="00F5051B"/>
    <w:rsid w:val="00F8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DB29D"/>
  <w15:docId w15:val="{2BE9363C-DD43-47D9-A85A-78261A9B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A7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A7DBC"/>
  </w:style>
  <w:style w:type="paragraph" w:styleId="Piedepgina">
    <w:name w:val="footer"/>
    <w:basedOn w:val="Normal"/>
    <w:link w:val="PiedepginaCar"/>
    <w:uiPriority w:val="99"/>
    <w:semiHidden/>
    <w:unhideWhenUsed/>
    <w:rsid w:val="004A7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7DBC"/>
  </w:style>
  <w:style w:type="character" w:styleId="Hipervnculo">
    <w:name w:val="Hyperlink"/>
    <w:basedOn w:val="Fuentedeprrafopredeter"/>
    <w:uiPriority w:val="99"/>
    <w:unhideWhenUsed/>
    <w:rsid w:val="003B78B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8B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74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iobio.cl/vr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parada@ubiobio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_chillan@ubiobio.c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FA030-55A4-4EC6-BA42-A27F0E77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Arturo Arriagada Muñoz</dc:creator>
  <cp:keywords/>
  <dc:description/>
  <cp:lastModifiedBy>UBB</cp:lastModifiedBy>
  <cp:revision>2</cp:revision>
  <cp:lastPrinted>2023-06-02T19:45:00Z</cp:lastPrinted>
  <dcterms:created xsi:type="dcterms:W3CDTF">2023-06-15T18:44:00Z</dcterms:created>
  <dcterms:modified xsi:type="dcterms:W3CDTF">2023-06-15T18:44:00Z</dcterms:modified>
</cp:coreProperties>
</file>